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67" w:rsidRPr="00DE7167" w:rsidRDefault="00DE7167" w:rsidP="00DE7167">
      <w:pPr>
        <w:widowControl w:val="0"/>
        <w:spacing w:line="360" w:lineRule="auto"/>
        <w:rPr>
          <w:b/>
          <w:bCs/>
          <w:w w:val="100"/>
          <w:sz w:val="22"/>
          <w:szCs w:val="22"/>
          <w:lang w:bidi="ru-RU"/>
        </w:rPr>
      </w:pPr>
      <w:r w:rsidRPr="00DE7167">
        <w:rPr>
          <w:b/>
          <w:bCs/>
          <w:w w:val="100"/>
          <w:sz w:val="22"/>
          <w:szCs w:val="22"/>
          <w:lang w:bidi="ru-RU"/>
        </w:rPr>
        <w:t xml:space="preserve">        СОГЛАСОВАНО                                                                        </w:t>
      </w:r>
      <w:r>
        <w:rPr>
          <w:b/>
          <w:bCs/>
          <w:w w:val="100"/>
          <w:sz w:val="22"/>
          <w:szCs w:val="22"/>
          <w:lang w:bidi="ru-RU"/>
        </w:rPr>
        <w:t xml:space="preserve">                                                                                           </w:t>
      </w:r>
      <w:r w:rsidRPr="00DE7167">
        <w:rPr>
          <w:b/>
          <w:bCs/>
          <w:w w:val="100"/>
          <w:sz w:val="22"/>
          <w:szCs w:val="22"/>
          <w:lang w:bidi="ru-RU"/>
        </w:rPr>
        <w:t xml:space="preserve">       УТВЕРЖДАЮ</w:t>
      </w:r>
    </w:p>
    <w:p w:rsidR="00DE7167" w:rsidRPr="00DE7167" w:rsidRDefault="000C49B9" w:rsidP="00DE7167">
      <w:pPr>
        <w:widowControl w:val="0"/>
        <w:spacing w:line="360" w:lineRule="auto"/>
        <w:rPr>
          <w:bCs/>
          <w:w w:val="100"/>
          <w:sz w:val="22"/>
          <w:szCs w:val="22"/>
          <w:lang w:bidi="ru-RU"/>
        </w:rPr>
      </w:pPr>
      <w:r>
        <w:rPr>
          <w:bCs/>
          <w:w w:val="100"/>
          <w:sz w:val="22"/>
          <w:szCs w:val="22"/>
          <w:lang w:bidi="ru-RU"/>
        </w:rPr>
        <w:t>Начальник  кинологической служб</w:t>
      </w:r>
      <w:r>
        <w:rPr>
          <w:b/>
          <w:bCs/>
          <w:w w:val="100"/>
          <w:sz w:val="22"/>
          <w:szCs w:val="22"/>
          <w:lang w:bidi="ru-RU"/>
        </w:rPr>
        <w:t>ы</w:t>
      </w:r>
      <w:r w:rsidR="00DE7167" w:rsidRPr="00DE7167">
        <w:rPr>
          <w:b/>
          <w:bCs/>
          <w:w w:val="100"/>
          <w:sz w:val="22"/>
          <w:szCs w:val="22"/>
          <w:lang w:bidi="ru-RU"/>
        </w:rPr>
        <w:t xml:space="preserve">                                 </w:t>
      </w:r>
      <w:r w:rsidR="00DE7167">
        <w:rPr>
          <w:b/>
          <w:bCs/>
          <w:w w:val="100"/>
          <w:sz w:val="22"/>
          <w:szCs w:val="22"/>
          <w:lang w:bidi="ru-RU"/>
        </w:rPr>
        <w:t xml:space="preserve">                                                              </w:t>
      </w:r>
      <w:r>
        <w:rPr>
          <w:b/>
          <w:bCs/>
          <w:w w:val="100"/>
          <w:sz w:val="22"/>
          <w:szCs w:val="22"/>
          <w:lang w:bidi="ru-RU"/>
        </w:rPr>
        <w:t xml:space="preserve">                   </w:t>
      </w:r>
      <w:r w:rsidR="00DE7167" w:rsidRPr="00DE7167">
        <w:rPr>
          <w:b/>
          <w:bCs/>
          <w:w w:val="100"/>
          <w:sz w:val="22"/>
          <w:szCs w:val="22"/>
          <w:lang w:bidi="ru-RU"/>
        </w:rPr>
        <w:t xml:space="preserve"> </w:t>
      </w:r>
      <w:r w:rsidR="00DE7167" w:rsidRPr="00DE7167">
        <w:rPr>
          <w:bCs/>
          <w:w w:val="100"/>
          <w:sz w:val="22"/>
          <w:szCs w:val="22"/>
          <w:lang w:bidi="ru-RU"/>
        </w:rPr>
        <w:t>Директор ГОБПОУ «Конь-Колодезский</w:t>
      </w:r>
      <w:r>
        <w:rPr>
          <w:bCs/>
          <w:w w:val="100"/>
          <w:sz w:val="22"/>
          <w:szCs w:val="22"/>
          <w:lang w:bidi="ru-RU"/>
        </w:rPr>
        <w:t xml:space="preserve"> </w:t>
      </w:r>
      <w:r w:rsidR="00DE7167" w:rsidRPr="00DE7167">
        <w:rPr>
          <w:bCs/>
          <w:w w:val="100"/>
          <w:sz w:val="22"/>
          <w:szCs w:val="22"/>
          <w:lang w:bidi="ru-RU"/>
        </w:rPr>
        <w:t xml:space="preserve">аграрный </w:t>
      </w:r>
      <w:r>
        <w:rPr>
          <w:bCs/>
          <w:w w:val="100"/>
          <w:sz w:val="22"/>
          <w:szCs w:val="22"/>
          <w:lang w:bidi="ru-RU"/>
        </w:rPr>
        <w:t xml:space="preserve">отдела организации службы охраны УФСИН России                                                                                        </w:t>
      </w:r>
      <w:r w:rsidR="00DE7167" w:rsidRPr="00DE7167">
        <w:rPr>
          <w:bCs/>
          <w:w w:val="100"/>
          <w:sz w:val="22"/>
          <w:szCs w:val="22"/>
          <w:lang w:bidi="ru-RU"/>
        </w:rPr>
        <w:t>техникум»</w:t>
      </w:r>
      <w:r>
        <w:rPr>
          <w:bCs/>
          <w:w w:val="100"/>
          <w:sz w:val="22"/>
          <w:szCs w:val="22"/>
          <w:lang w:bidi="ru-RU"/>
        </w:rPr>
        <w:t xml:space="preserve"> </w:t>
      </w:r>
      <w:r w:rsidRPr="00DE7167">
        <w:rPr>
          <w:bCs/>
          <w:w w:val="100"/>
          <w:sz w:val="22"/>
          <w:szCs w:val="22"/>
          <w:lang w:bidi="ru-RU"/>
        </w:rPr>
        <w:t xml:space="preserve">________________ А.Е. </w:t>
      </w:r>
      <w:proofErr w:type="spellStart"/>
      <w:r w:rsidRPr="00DE7167">
        <w:rPr>
          <w:bCs/>
          <w:w w:val="100"/>
          <w:sz w:val="22"/>
          <w:szCs w:val="22"/>
          <w:lang w:bidi="ru-RU"/>
        </w:rPr>
        <w:t>Кудаев</w:t>
      </w:r>
      <w:proofErr w:type="spellEnd"/>
    </w:p>
    <w:p w:rsidR="00DE7167" w:rsidRPr="00DE7167" w:rsidRDefault="000C49B9" w:rsidP="00DE7167">
      <w:pPr>
        <w:widowControl w:val="0"/>
        <w:spacing w:line="360" w:lineRule="auto"/>
        <w:rPr>
          <w:bCs/>
          <w:w w:val="100"/>
          <w:sz w:val="22"/>
          <w:szCs w:val="22"/>
          <w:lang w:bidi="ru-RU"/>
        </w:rPr>
      </w:pPr>
      <w:r>
        <w:rPr>
          <w:bCs/>
          <w:w w:val="100"/>
          <w:sz w:val="22"/>
          <w:szCs w:val="22"/>
          <w:lang w:bidi="ru-RU"/>
        </w:rPr>
        <w:t>по Липецкой области, старший лейтенант</w:t>
      </w:r>
      <w:r w:rsidR="00DE7167" w:rsidRPr="00DE7167">
        <w:rPr>
          <w:bCs/>
          <w:w w:val="100"/>
          <w:sz w:val="22"/>
          <w:szCs w:val="22"/>
          <w:lang w:bidi="ru-RU"/>
        </w:rPr>
        <w:t xml:space="preserve">                                                                                           </w:t>
      </w:r>
      <w:r>
        <w:rPr>
          <w:bCs/>
          <w:w w:val="100"/>
          <w:sz w:val="22"/>
          <w:szCs w:val="22"/>
          <w:lang w:bidi="ru-RU"/>
        </w:rPr>
        <w:t xml:space="preserve">                 </w:t>
      </w:r>
      <w:r w:rsidR="00DE7167" w:rsidRPr="00DE7167">
        <w:rPr>
          <w:bCs/>
          <w:w w:val="100"/>
          <w:sz w:val="22"/>
          <w:szCs w:val="22"/>
          <w:lang w:bidi="ru-RU"/>
        </w:rPr>
        <w:t>Приказ № ___ от «____» ________2016г.</w:t>
      </w:r>
    </w:p>
    <w:p w:rsidR="00DE7167" w:rsidRPr="000C49B9" w:rsidRDefault="000C49B9" w:rsidP="00DE7167">
      <w:pPr>
        <w:widowControl w:val="0"/>
        <w:spacing w:line="360" w:lineRule="auto"/>
        <w:rPr>
          <w:bCs/>
          <w:w w:val="100"/>
          <w:sz w:val="22"/>
          <w:szCs w:val="22"/>
          <w:lang w:bidi="ru-RU"/>
        </w:rPr>
      </w:pPr>
      <w:r>
        <w:rPr>
          <w:b/>
          <w:bCs/>
          <w:w w:val="100"/>
          <w:sz w:val="22"/>
          <w:szCs w:val="22"/>
          <w:lang w:bidi="ru-RU"/>
        </w:rPr>
        <w:t xml:space="preserve">______________ </w:t>
      </w:r>
      <w:r w:rsidRPr="000C49B9">
        <w:rPr>
          <w:bCs/>
          <w:w w:val="100"/>
          <w:sz w:val="22"/>
          <w:szCs w:val="22"/>
          <w:lang w:bidi="ru-RU"/>
        </w:rPr>
        <w:t>Свищёв С.С.</w:t>
      </w:r>
    </w:p>
    <w:p w:rsidR="00DE7167" w:rsidRPr="00DE7167" w:rsidRDefault="00DE7167" w:rsidP="00DE7167">
      <w:pPr>
        <w:widowControl w:val="0"/>
        <w:spacing w:line="360" w:lineRule="auto"/>
        <w:jc w:val="center"/>
        <w:rPr>
          <w:b/>
          <w:bCs/>
          <w:w w:val="100"/>
          <w:sz w:val="32"/>
          <w:szCs w:val="22"/>
          <w:lang w:bidi="ru-RU"/>
        </w:rPr>
      </w:pPr>
      <w:r w:rsidRPr="00DE7167">
        <w:rPr>
          <w:b/>
          <w:bCs/>
          <w:w w:val="100"/>
          <w:sz w:val="32"/>
          <w:szCs w:val="22"/>
          <w:lang w:bidi="ru-RU"/>
        </w:rPr>
        <w:t>УЧЕБНЫЙ ПЛАН</w:t>
      </w:r>
      <w:r>
        <w:rPr>
          <w:b/>
          <w:bCs/>
          <w:w w:val="100"/>
          <w:sz w:val="32"/>
          <w:szCs w:val="22"/>
          <w:lang w:bidi="ru-RU"/>
        </w:rPr>
        <w:t xml:space="preserve"> НА 2016 – 2020 учебный год</w:t>
      </w:r>
    </w:p>
    <w:p w:rsidR="00DE7167" w:rsidRPr="00DE7167" w:rsidRDefault="00DE7167" w:rsidP="00DE7167">
      <w:pPr>
        <w:widowControl w:val="0"/>
        <w:jc w:val="center"/>
        <w:rPr>
          <w:rFonts w:eastAsia="Courier New"/>
          <w:w w:val="100"/>
          <w:lang w:bidi="ru-RU"/>
        </w:rPr>
      </w:pPr>
      <w:r w:rsidRPr="00DE7167">
        <w:rPr>
          <w:rFonts w:eastAsia="Courier New"/>
          <w:w w:val="100"/>
          <w:lang w:bidi="ru-RU"/>
        </w:rPr>
        <w:t>Основной профессиональной образовательной программы среднего профессионального образования</w:t>
      </w:r>
    </w:p>
    <w:p w:rsidR="00DE7167" w:rsidRPr="00DE7167" w:rsidRDefault="00DE7167" w:rsidP="00DE7167">
      <w:pPr>
        <w:widowControl w:val="0"/>
        <w:jc w:val="center"/>
        <w:rPr>
          <w:rFonts w:eastAsia="Courier New"/>
          <w:w w:val="100"/>
          <w:lang w:bidi="ru-RU"/>
        </w:rPr>
      </w:pPr>
      <w:r w:rsidRPr="00DE7167">
        <w:rPr>
          <w:rFonts w:eastAsia="Courier New"/>
          <w:w w:val="100"/>
          <w:lang w:bidi="ru-RU"/>
        </w:rPr>
        <w:t>программы подготовки специалистов среднего звена</w:t>
      </w:r>
    </w:p>
    <w:p w:rsidR="00DE7167" w:rsidRPr="00DE7167" w:rsidRDefault="00DE7167" w:rsidP="00DE7167">
      <w:pPr>
        <w:widowControl w:val="0"/>
        <w:jc w:val="center"/>
        <w:rPr>
          <w:rFonts w:eastAsia="Courier New"/>
          <w:w w:val="100"/>
          <w:u w:val="single"/>
          <w:lang w:bidi="ru-RU"/>
        </w:rPr>
      </w:pPr>
      <w:r w:rsidRPr="00DE7167">
        <w:rPr>
          <w:rFonts w:eastAsia="Courier New"/>
          <w:w w:val="100"/>
          <w:u w:val="single"/>
          <w:lang w:bidi="ru-RU"/>
        </w:rPr>
        <w:t xml:space="preserve">Государственное областное бюджетное </w:t>
      </w:r>
    </w:p>
    <w:p w:rsidR="00DE7167" w:rsidRPr="00DE7167" w:rsidRDefault="00DE7167" w:rsidP="00DE7167">
      <w:pPr>
        <w:widowControl w:val="0"/>
        <w:jc w:val="center"/>
        <w:rPr>
          <w:rFonts w:eastAsia="Courier New"/>
          <w:w w:val="100"/>
          <w:lang w:bidi="ru-RU"/>
        </w:rPr>
      </w:pPr>
      <w:r w:rsidRPr="00DE7167">
        <w:rPr>
          <w:rFonts w:eastAsia="Courier New"/>
          <w:w w:val="100"/>
          <w:u w:val="single"/>
          <w:lang w:bidi="ru-RU"/>
        </w:rPr>
        <w:t>профессиональное образовательное учреждение</w:t>
      </w:r>
      <w:r w:rsidRPr="00DE7167">
        <w:rPr>
          <w:rFonts w:eastAsia="Courier New"/>
          <w:w w:val="100"/>
          <w:lang w:bidi="ru-RU"/>
        </w:rPr>
        <w:t xml:space="preserve"> </w:t>
      </w:r>
    </w:p>
    <w:p w:rsidR="00DE7167" w:rsidRPr="00DE7167" w:rsidRDefault="00DE7167" w:rsidP="00DE7167">
      <w:pPr>
        <w:widowControl w:val="0"/>
        <w:jc w:val="center"/>
        <w:rPr>
          <w:rFonts w:eastAsia="Courier New"/>
          <w:w w:val="100"/>
          <w:lang w:bidi="ru-RU"/>
        </w:rPr>
      </w:pPr>
      <w:r w:rsidRPr="00DE7167">
        <w:rPr>
          <w:rFonts w:eastAsia="Courier New"/>
          <w:w w:val="100"/>
          <w:u w:val="single"/>
          <w:lang w:bidi="ru-RU"/>
        </w:rPr>
        <w:t>«Конь-Колодезский аграрный техникум»</w:t>
      </w:r>
    </w:p>
    <w:p w:rsidR="00DE7167" w:rsidRPr="00DE7167" w:rsidRDefault="00DE7167" w:rsidP="00DE7167">
      <w:pPr>
        <w:widowControl w:val="0"/>
        <w:jc w:val="center"/>
        <w:rPr>
          <w:rFonts w:eastAsia="Courier New"/>
          <w:w w:val="100"/>
          <w:lang w:bidi="ru-RU"/>
        </w:rPr>
      </w:pPr>
      <w:r w:rsidRPr="00DE7167">
        <w:rPr>
          <w:rFonts w:eastAsia="Courier New"/>
          <w:w w:val="100"/>
          <w:lang w:bidi="ru-RU"/>
        </w:rPr>
        <w:t xml:space="preserve">по специальности среднего профессионального образования </w:t>
      </w:r>
    </w:p>
    <w:p w:rsidR="004A5BC3" w:rsidRDefault="004A5BC3" w:rsidP="00DE7167">
      <w:pPr>
        <w:widowControl w:val="0"/>
        <w:jc w:val="center"/>
        <w:rPr>
          <w:rFonts w:eastAsia="Courier New"/>
          <w:w w:val="100"/>
          <w:lang w:bidi="ru-RU"/>
        </w:rPr>
      </w:pPr>
      <w:r>
        <w:rPr>
          <w:rFonts w:eastAsia="Courier New"/>
          <w:w w:val="100"/>
          <w:lang w:bidi="ru-RU"/>
        </w:rPr>
        <w:t>35.02.15 Кинология</w:t>
      </w:r>
    </w:p>
    <w:p w:rsidR="00DE7167" w:rsidRPr="00DE7167" w:rsidRDefault="004A5BC3" w:rsidP="00DE7167">
      <w:pPr>
        <w:widowControl w:val="0"/>
        <w:jc w:val="center"/>
        <w:rPr>
          <w:rFonts w:eastAsia="Courier New"/>
          <w:w w:val="100"/>
          <w:lang w:bidi="ru-RU"/>
        </w:rPr>
      </w:pPr>
      <w:r w:rsidRPr="00DE7167">
        <w:rPr>
          <w:rFonts w:eastAsia="Courier New"/>
          <w:w w:val="100"/>
          <w:lang w:bidi="ru-RU"/>
        </w:rPr>
        <w:t xml:space="preserve"> </w:t>
      </w:r>
      <w:r w:rsidR="00DE7167" w:rsidRPr="00DE7167">
        <w:rPr>
          <w:rFonts w:eastAsia="Courier New"/>
          <w:w w:val="100"/>
          <w:lang w:bidi="ru-RU"/>
        </w:rPr>
        <w:t xml:space="preserve">(по программе </w:t>
      </w:r>
      <w:r w:rsidR="00DE7167" w:rsidRPr="00DE7167">
        <w:rPr>
          <w:rFonts w:eastAsia="Courier New"/>
          <w:w w:val="100"/>
          <w:u w:val="single"/>
          <w:lang w:bidi="ru-RU"/>
        </w:rPr>
        <w:t>базовой</w:t>
      </w:r>
      <w:r w:rsidR="00DE7167" w:rsidRPr="00DE7167">
        <w:rPr>
          <w:rFonts w:eastAsia="Courier New"/>
          <w:w w:val="100"/>
          <w:lang w:bidi="ru-RU"/>
        </w:rPr>
        <w:t xml:space="preserve"> подготовки)</w:t>
      </w:r>
    </w:p>
    <w:p w:rsidR="00DE7167" w:rsidRPr="00DE7167" w:rsidRDefault="00DE7167" w:rsidP="00DE7167">
      <w:pPr>
        <w:widowControl w:val="0"/>
        <w:tabs>
          <w:tab w:val="left" w:pos="3888"/>
        </w:tabs>
        <w:spacing w:line="360" w:lineRule="auto"/>
        <w:jc w:val="center"/>
        <w:rPr>
          <w:b/>
          <w:bCs/>
          <w:w w:val="100"/>
          <w:sz w:val="24"/>
          <w:szCs w:val="22"/>
          <w:lang w:bidi="ru-RU"/>
        </w:rPr>
      </w:pPr>
      <w:r w:rsidRPr="00DE7167">
        <w:rPr>
          <w:b/>
          <w:bCs/>
          <w:w w:val="100"/>
          <w:sz w:val="24"/>
          <w:szCs w:val="22"/>
          <w:lang w:bidi="ru-RU"/>
        </w:rPr>
        <w:t xml:space="preserve">   </w:t>
      </w:r>
      <w:r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      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     Квалификация: </w:t>
      </w:r>
      <w:r>
        <w:rPr>
          <w:b/>
          <w:bCs/>
          <w:w w:val="100"/>
          <w:sz w:val="24"/>
          <w:szCs w:val="22"/>
          <w:u w:val="single"/>
          <w:lang w:bidi="ru-RU"/>
        </w:rPr>
        <w:t>кинолог</w:t>
      </w:r>
    </w:p>
    <w:p w:rsidR="00DE7167" w:rsidRPr="00DE7167" w:rsidRDefault="00DE7167" w:rsidP="00DE7167">
      <w:pPr>
        <w:widowControl w:val="0"/>
        <w:spacing w:line="360" w:lineRule="auto"/>
        <w:jc w:val="center"/>
        <w:rPr>
          <w:b/>
          <w:bCs/>
          <w:w w:val="100"/>
          <w:sz w:val="24"/>
          <w:szCs w:val="22"/>
          <w:lang w:bidi="ru-RU"/>
        </w:rPr>
      </w:pPr>
      <w:r w:rsidRPr="00DE7167">
        <w:rPr>
          <w:b/>
          <w:bCs/>
          <w:w w:val="100"/>
          <w:sz w:val="24"/>
          <w:szCs w:val="22"/>
          <w:lang w:bidi="ru-RU"/>
        </w:rPr>
        <w:t xml:space="preserve">        </w:t>
      </w:r>
      <w:r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   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  Форма обучения - </w:t>
      </w:r>
      <w:r w:rsidRPr="00DE7167">
        <w:rPr>
          <w:b/>
          <w:bCs/>
          <w:w w:val="100"/>
          <w:sz w:val="24"/>
          <w:szCs w:val="22"/>
          <w:u w:val="single"/>
          <w:lang w:bidi="ru-RU"/>
        </w:rPr>
        <w:t>очная</w:t>
      </w:r>
    </w:p>
    <w:p w:rsidR="00DE7167" w:rsidRPr="00DE7167" w:rsidRDefault="00DE7167" w:rsidP="00DE7167">
      <w:pPr>
        <w:widowControl w:val="0"/>
        <w:spacing w:line="360" w:lineRule="auto"/>
        <w:jc w:val="center"/>
        <w:rPr>
          <w:b/>
          <w:bCs/>
          <w:w w:val="100"/>
          <w:sz w:val="24"/>
          <w:szCs w:val="22"/>
          <w:lang w:bidi="ru-RU"/>
        </w:rPr>
      </w:pPr>
      <w:r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                                                                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Нормативный срок освоения ППССЗ - </w:t>
      </w:r>
      <w:r w:rsidR="004A5BC3">
        <w:rPr>
          <w:b/>
          <w:bCs/>
          <w:w w:val="100"/>
          <w:sz w:val="24"/>
          <w:szCs w:val="22"/>
          <w:lang w:bidi="ru-RU"/>
        </w:rPr>
        <w:t>3года 6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 мес.</w:t>
      </w:r>
    </w:p>
    <w:p w:rsidR="00DE7167" w:rsidRPr="00DE7167" w:rsidRDefault="00DE7167" w:rsidP="00DE7167">
      <w:pPr>
        <w:widowControl w:val="0"/>
        <w:spacing w:line="360" w:lineRule="auto"/>
        <w:jc w:val="center"/>
        <w:rPr>
          <w:b/>
          <w:bCs/>
          <w:w w:val="100"/>
          <w:sz w:val="24"/>
          <w:szCs w:val="22"/>
          <w:lang w:bidi="ru-RU"/>
        </w:rPr>
      </w:pPr>
      <w:r w:rsidRPr="00DE7167">
        <w:rPr>
          <w:b/>
          <w:bCs/>
          <w:w w:val="100"/>
          <w:sz w:val="24"/>
          <w:szCs w:val="22"/>
          <w:lang w:bidi="ru-RU"/>
        </w:rPr>
        <w:t xml:space="preserve">                              </w:t>
      </w:r>
      <w:r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         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  на базе основного общего образования</w:t>
      </w:r>
    </w:p>
    <w:p w:rsidR="00DE7167" w:rsidRPr="00DE7167" w:rsidRDefault="00DE7167" w:rsidP="00DE7167">
      <w:pPr>
        <w:widowControl w:val="0"/>
        <w:spacing w:line="360" w:lineRule="auto"/>
        <w:jc w:val="both"/>
        <w:rPr>
          <w:b/>
          <w:bCs/>
          <w:w w:val="100"/>
          <w:sz w:val="24"/>
          <w:szCs w:val="22"/>
          <w:lang w:bidi="ru-RU"/>
        </w:rPr>
      </w:pPr>
      <w:r w:rsidRPr="00DE7167"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</w:t>
      </w:r>
      <w:r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                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Профиль </w:t>
      </w:r>
      <w:proofErr w:type="gramStart"/>
      <w:r w:rsidRPr="00DE7167">
        <w:rPr>
          <w:b/>
          <w:bCs/>
          <w:w w:val="100"/>
          <w:sz w:val="24"/>
          <w:szCs w:val="22"/>
          <w:lang w:bidi="ru-RU"/>
        </w:rPr>
        <w:t>получаемого</w:t>
      </w:r>
      <w:proofErr w:type="gramEnd"/>
      <w:r w:rsidRPr="00DE7167">
        <w:rPr>
          <w:b/>
          <w:bCs/>
          <w:w w:val="100"/>
          <w:sz w:val="24"/>
          <w:szCs w:val="22"/>
          <w:lang w:bidi="ru-RU"/>
        </w:rPr>
        <w:t xml:space="preserve"> профессионального </w:t>
      </w:r>
    </w:p>
    <w:p w:rsidR="00DE7167" w:rsidRPr="00DE7167" w:rsidRDefault="00DE7167" w:rsidP="00DE7167">
      <w:pPr>
        <w:widowControl w:val="0"/>
        <w:spacing w:line="360" w:lineRule="auto"/>
        <w:jc w:val="both"/>
        <w:rPr>
          <w:b/>
          <w:bCs/>
          <w:w w:val="100"/>
          <w:sz w:val="24"/>
          <w:szCs w:val="22"/>
          <w:lang w:bidi="ru-RU"/>
        </w:rPr>
      </w:pPr>
      <w:r w:rsidRPr="00DE7167"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</w:t>
      </w:r>
      <w:r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              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   образования:</w:t>
      </w:r>
      <w:r>
        <w:rPr>
          <w:b/>
          <w:bCs/>
          <w:i/>
          <w:iCs/>
          <w:w w:val="100"/>
          <w:sz w:val="24"/>
          <w:szCs w:val="22"/>
          <w:u w:val="single"/>
          <w:lang w:bidi="ru-RU"/>
        </w:rPr>
        <w:t xml:space="preserve"> </w:t>
      </w:r>
      <w:proofErr w:type="gramStart"/>
      <w:r>
        <w:rPr>
          <w:b/>
          <w:bCs/>
          <w:i/>
          <w:iCs/>
          <w:w w:val="100"/>
          <w:sz w:val="24"/>
          <w:szCs w:val="22"/>
          <w:u w:val="single"/>
          <w:lang w:bidi="ru-RU"/>
        </w:rPr>
        <w:t>естественнонаучный</w:t>
      </w:r>
      <w:proofErr w:type="gramEnd"/>
      <w:r w:rsidRPr="00DE7167">
        <w:rPr>
          <w:b/>
          <w:bCs/>
          <w:i/>
          <w:iCs/>
          <w:w w:val="100"/>
          <w:sz w:val="24"/>
          <w:szCs w:val="22"/>
          <w:lang w:bidi="ru-RU"/>
        </w:rPr>
        <w:t xml:space="preserve">,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при реализации                       </w:t>
      </w:r>
    </w:p>
    <w:p w:rsidR="00DE7167" w:rsidRDefault="00DE7167" w:rsidP="00DE7167">
      <w:pPr>
        <w:widowControl w:val="0"/>
        <w:spacing w:line="360" w:lineRule="auto"/>
        <w:jc w:val="both"/>
        <w:rPr>
          <w:b/>
          <w:bCs/>
          <w:w w:val="100"/>
          <w:sz w:val="24"/>
          <w:szCs w:val="22"/>
          <w:lang w:bidi="ru-RU"/>
        </w:rPr>
      </w:pPr>
      <w:r w:rsidRPr="00DE7167"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</w:t>
      </w:r>
      <w:r>
        <w:rPr>
          <w:b/>
          <w:bCs/>
          <w:w w:val="100"/>
          <w:sz w:val="24"/>
          <w:szCs w:val="22"/>
          <w:lang w:bidi="ru-RU"/>
        </w:rPr>
        <w:t xml:space="preserve">                                                                            </w:t>
      </w:r>
      <w:r w:rsidRPr="00DE7167">
        <w:rPr>
          <w:b/>
          <w:bCs/>
          <w:w w:val="100"/>
          <w:sz w:val="24"/>
          <w:szCs w:val="22"/>
          <w:lang w:bidi="ru-RU"/>
        </w:rPr>
        <w:t xml:space="preserve">  прогр</w:t>
      </w:r>
      <w:r>
        <w:rPr>
          <w:b/>
          <w:bCs/>
          <w:w w:val="100"/>
          <w:sz w:val="24"/>
          <w:szCs w:val="22"/>
          <w:lang w:bidi="ru-RU"/>
        </w:rPr>
        <w:t>аммы среднего общего образования</w:t>
      </w:r>
    </w:p>
    <w:p w:rsidR="00DE7167" w:rsidRDefault="00DE7167" w:rsidP="00DE7167">
      <w:pPr>
        <w:widowControl w:val="0"/>
        <w:spacing w:line="360" w:lineRule="auto"/>
        <w:jc w:val="both"/>
        <w:rPr>
          <w:b/>
          <w:bCs/>
          <w:w w:val="100"/>
          <w:sz w:val="24"/>
          <w:szCs w:val="22"/>
          <w:lang w:bidi="ru-RU"/>
        </w:rPr>
      </w:pPr>
    </w:p>
    <w:p w:rsidR="00DE7167" w:rsidRPr="00DE7167" w:rsidRDefault="00DE7167" w:rsidP="00DE7167">
      <w:pPr>
        <w:widowControl w:val="0"/>
        <w:spacing w:line="360" w:lineRule="auto"/>
        <w:jc w:val="center"/>
        <w:rPr>
          <w:b/>
          <w:bCs/>
          <w:w w:val="100"/>
          <w:sz w:val="24"/>
          <w:szCs w:val="22"/>
          <w:lang w:bidi="ru-RU"/>
        </w:rPr>
        <w:sectPr w:rsidR="00DE7167" w:rsidRPr="00DE7167" w:rsidSect="00DE7167">
          <w:headerReference w:type="even" r:id="rId7"/>
          <w:pgSz w:w="16834" w:h="11909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  <w:proofErr w:type="gramStart"/>
      <w:r>
        <w:rPr>
          <w:b/>
          <w:bCs/>
          <w:w w:val="100"/>
          <w:sz w:val="24"/>
          <w:szCs w:val="22"/>
          <w:lang w:bidi="ru-RU"/>
        </w:rPr>
        <w:t>с</w:t>
      </w:r>
      <w:proofErr w:type="gramEnd"/>
      <w:r>
        <w:rPr>
          <w:b/>
          <w:bCs/>
          <w:w w:val="100"/>
          <w:sz w:val="24"/>
          <w:szCs w:val="22"/>
          <w:lang w:bidi="ru-RU"/>
        </w:rPr>
        <w:t xml:space="preserve">. Конь-Колодезь, 2016г.       </w:t>
      </w:r>
    </w:p>
    <w:p w:rsidR="00A62083" w:rsidRDefault="00A62083" w:rsidP="00A62083">
      <w:pPr>
        <w:jc w:val="center"/>
        <w:rPr>
          <w:b/>
          <w:bCs/>
        </w:rPr>
      </w:pPr>
      <w:r>
        <w:rPr>
          <w:b/>
          <w:bCs/>
        </w:rPr>
        <w:lastRenderedPageBreak/>
        <w:t>1. Пояснительная записка</w:t>
      </w:r>
    </w:p>
    <w:p w:rsidR="00A62083" w:rsidRDefault="00A62083" w:rsidP="00A62083">
      <w:pPr>
        <w:numPr>
          <w:ilvl w:val="1"/>
          <w:numId w:val="1"/>
        </w:numPr>
        <w:spacing w:before="240" w:after="240"/>
        <w:rPr>
          <w:b/>
          <w:bCs/>
          <w:i/>
        </w:rPr>
      </w:pPr>
      <w:r>
        <w:rPr>
          <w:b/>
          <w:bCs/>
          <w:i/>
        </w:rPr>
        <w:t>Нормативная база реализации ОПОП</w:t>
      </w:r>
    </w:p>
    <w:p w:rsidR="00DE7167" w:rsidRDefault="00A62083" w:rsidP="00A62083">
      <w:pPr>
        <w:ind w:firstLine="708"/>
        <w:jc w:val="both"/>
      </w:pPr>
      <w:r>
        <w:rPr>
          <w:bCs/>
        </w:rPr>
        <w:t xml:space="preserve">Настоящий учебный план </w:t>
      </w:r>
      <w:r w:rsidR="00DE7167">
        <w:t>Г</w:t>
      </w:r>
      <w:r>
        <w:t>ОБ</w:t>
      </w:r>
      <w:r w:rsidR="00DE7167">
        <w:t>П</w:t>
      </w:r>
      <w:r w:rsidR="009A1828">
        <w:t xml:space="preserve">ОУ </w:t>
      </w:r>
      <w:r>
        <w:t>«</w:t>
      </w:r>
      <w:r w:rsidR="009A1828">
        <w:t>Конь-Колодезский</w:t>
      </w:r>
      <w:r w:rsidR="00DE7167">
        <w:t xml:space="preserve"> аграрный техникум</w:t>
      </w:r>
      <w:r>
        <w:t>» разработан на основе</w:t>
      </w:r>
      <w:r w:rsidR="00DE7167">
        <w:t>:</w:t>
      </w:r>
    </w:p>
    <w:p w:rsidR="00A62083" w:rsidRDefault="00A62083" w:rsidP="00DE7167">
      <w:pPr>
        <w:pStyle w:val="a9"/>
        <w:numPr>
          <w:ilvl w:val="0"/>
          <w:numId w:val="12"/>
        </w:numPr>
        <w:jc w:val="both"/>
      </w:pPr>
      <w:r>
        <w:t xml:space="preserve">Федерального государственного образовательного стандарта по специальности </w:t>
      </w:r>
      <w:r w:rsidR="00CB3AB6">
        <w:t>35.02.15 Кинология</w:t>
      </w:r>
      <w:r>
        <w:t xml:space="preserve"> (далее – СПО), утвержденного приказом Министерства образования и науки Российской Федерации от «05» </w:t>
      </w:r>
      <w:r w:rsidR="00D81D54">
        <w:t>мая 2014</w:t>
      </w:r>
      <w:r>
        <w:t> г. № 464, зарегистрирован Министерством юстиции (</w:t>
      </w:r>
      <w:proofErr w:type="spellStart"/>
      <w:r>
        <w:t>р</w:t>
      </w:r>
      <w:r w:rsidR="00DE7167">
        <w:t>ег</w:t>
      </w:r>
      <w:proofErr w:type="spellEnd"/>
      <w:r w:rsidR="00DE7167">
        <w:t>. № 32863 от 26 июня 2014 г.);</w:t>
      </w:r>
    </w:p>
    <w:p w:rsidR="00DE7167" w:rsidRPr="00DE7167" w:rsidRDefault="00DE7167" w:rsidP="00DE7167">
      <w:pPr>
        <w:pStyle w:val="a9"/>
        <w:numPr>
          <w:ilvl w:val="0"/>
          <w:numId w:val="12"/>
        </w:numPr>
        <w:jc w:val="both"/>
      </w:pPr>
      <w:r w:rsidRPr="00DE7167">
        <w:rPr>
          <w:color w:val="auto"/>
        </w:rPr>
        <w:t>Федерального закона от 29.12.2012г. № 273-03 "Об образ</w:t>
      </w:r>
      <w:r>
        <w:rPr>
          <w:color w:val="auto"/>
        </w:rPr>
        <w:t>овании в Российской Федерации";</w:t>
      </w:r>
    </w:p>
    <w:p w:rsidR="00DE7167" w:rsidRPr="00DE7167" w:rsidRDefault="00DE7167" w:rsidP="00DE7167">
      <w:pPr>
        <w:pStyle w:val="a9"/>
        <w:numPr>
          <w:ilvl w:val="0"/>
          <w:numId w:val="12"/>
        </w:numPr>
        <w:jc w:val="both"/>
      </w:pPr>
      <w:r w:rsidRPr="00DE7167">
        <w:rPr>
          <w:color w:val="auto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г. N 464, зарегистрированного Министерством юст</w:t>
      </w:r>
      <w:r w:rsidRPr="00DE7167">
        <w:rPr>
          <w:rStyle w:val="11"/>
          <w:color w:val="auto"/>
          <w:spacing w:val="15"/>
          <w:szCs w:val="24"/>
        </w:rPr>
        <w:t>ици</w:t>
      </w:r>
      <w:r w:rsidRPr="00DE7167">
        <w:rPr>
          <w:color w:val="auto"/>
        </w:rPr>
        <w:t>и (</w:t>
      </w:r>
      <w:proofErr w:type="spellStart"/>
      <w:r w:rsidRPr="00DE7167">
        <w:rPr>
          <w:color w:val="auto"/>
        </w:rPr>
        <w:t>per</w:t>
      </w:r>
      <w:proofErr w:type="spellEnd"/>
      <w:r w:rsidRPr="00DE7167">
        <w:rPr>
          <w:color w:val="auto"/>
        </w:rPr>
        <w:t>. №29200 от 30.07.2013</w:t>
      </w:r>
      <w:r w:rsidRPr="00DE7167">
        <w:rPr>
          <w:color w:val="auto"/>
        </w:rPr>
        <w:tab/>
        <w:t xml:space="preserve">г.) (в ред. Приказов </w:t>
      </w:r>
      <w:proofErr w:type="spellStart"/>
      <w:r w:rsidRPr="00DE7167">
        <w:rPr>
          <w:color w:val="auto"/>
        </w:rPr>
        <w:t>Минобрнауки</w:t>
      </w:r>
      <w:proofErr w:type="spellEnd"/>
      <w:r w:rsidRPr="00DE7167">
        <w:rPr>
          <w:color w:val="auto"/>
        </w:rPr>
        <w:t xml:space="preserve"> России от 22 января 2014 г. № 31,</w:t>
      </w:r>
      <w:r>
        <w:rPr>
          <w:color w:val="auto"/>
        </w:rPr>
        <w:t xml:space="preserve"> от 15 декабря 2014 г. № 1580);</w:t>
      </w:r>
    </w:p>
    <w:p w:rsidR="00DE7167" w:rsidRPr="00DE7167" w:rsidRDefault="00DE7167" w:rsidP="00DE7167">
      <w:pPr>
        <w:pStyle w:val="a9"/>
        <w:numPr>
          <w:ilvl w:val="0"/>
          <w:numId w:val="12"/>
        </w:numPr>
        <w:jc w:val="both"/>
      </w:pPr>
      <w:r w:rsidRPr="00DE7167">
        <w:rPr>
          <w:color w:val="auto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г. № 291, зарегистрированного Министерством юстиции (</w:t>
      </w:r>
      <w:proofErr w:type="spellStart"/>
      <w:r w:rsidRPr="00DE7167">
        <w:rPr>
          <w:color w:val="auto"/>
        </w:rPr>
        <w:t>per</w:t>
      </w:r>
      <w:proofErr w:type="spellEnd"/>
      <w:r w:rsidRPr="00DE7167">
        <w:rPr>
          <w:color w:val="auto"/>
        </w:rPr>
        <w:t>. №28785 от 14.06.2013г.)</w:t>
      </w:r>
      <w:r>
        <w:rPr>
          <w:color w:val="auto"/>
        </w:rPr>
        <w:t>;</w:t>
      </w:r>
      <w:r w:rsidRPr="00DE7167">
        <w:rPr>
          <w:color w:val="auto"/>
        </w:rPr>
        <w:t xml:space="preserve"> </w:t>
      </w:r>
    </w:p>
    <w:p w:rsidR="00DE7167" w:rsidRPr="00DE7167" w:rsidRDefault="00DE7167" w:rsidP="00DE7167">
      <w:pPr>
        <w:pStyle w:val="a9"/>
        <w:numPr>
          <w:ilvl w:val="0"/>
          <w:numId w:val="12"/>
        </w:numPr>
        <w:jc w:val="both"/>
      </w:pPr>
      <w:r>
        <w:rPr>
          <w:color w:val="auto"/>
        </w:rPr>
        <w:t>Ф</w:t>
      </w:r>
      <w:r w:rsidRPr="00DE7167">
        <w:rPr>
          <w:color w:val="auto"/>
        </w:rPr>
        <w:t>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Российской Федерации от 17 мая 2012 г. № 413, зарегистрированного Министерством юст</w:t>
      </w:r>
      <w:r w:rsidRPr="00DE7167">
        <w:rPr>
          <w:rStyle w:val="11"/>
          <w:color w:val="auto"/>
          <w:spacing w:val="15"/>
          <w:szCs w:val="24"/>
        </w:rPr>
        <w:t>ици</w:t>
      </w:r>
      <w:r w:rsidRPr="00DE7167">
        <w:rPr>
          <w:color w:val="auto"/>
        </w:rPr>
        <w:t>и (</w:t>
      </w:r>
      <w:proofErr w:type="spellStart"/>
      <w:r w:rsidRPr="00DE7167">
        <w:rPr>
          <w:color w:val="auto"/>
        </w:rPr>
        <w:t>per</w:t>
      </w:r>
      <w:proofErr w:type="spellEnd"/>
      <w:r w:rsidRPr="00DE7167">
        <w:rPr>
          <w:color w:val="auto"/>
        </w:rPr>
        <w:t>. №24480 от 7.06.2012 г.), реализуемого в пределах ППССЗ с учетом профиля получаемого</w:t>
      </w:r>
      <w:r>
        <w:rPr>
          <w:color w:val="auto"/>
        </w:rPr>
        <w:t xml:space="preserve"> профессионального образования;</w:t>
      </w:r>
    </w:p>
    <w:p w:rsidR="00DE7167" w:rsidRPr="00DE7167" w:rsidRDefault="00DE7167" w:rsidP="00DE7167">
      <w:pPr>
        <w:pStyle w:val="a9"/>
        <w:numPr>
          <w:ilvl w:val="0"/>
          <w:numId w:val="12"/>
        </w:numPr>
        <w:jc w:val="both"/>
      </w:pPr>
      <w:r w:rsidRPr="00DE7167">
        <w:rPr>
          <w:color w:val="auto"/>
        </w:rPr>
        <w:t xml:space="preserve">Приказом </w:t>
      </w:r>
      <w:proofErr w:type="spellStart"/>
      <w:r w:rsidRPr="00DE7167">
        <w:rPr>
          <w:color w:val="auto"/>
        </w:rPr>
        <w:t>Минобрнауки</w:t>
      </w:r>
      <w:proofErr w:type="spellEnd"/>
      <w:r w:rsidRPr="00DE7167">
        <w:rPr>
          <w:color w:val="auto"/>
        </w:rPr>
        <w:t xml:space="preserve"> России от 16 августа 2013г. № 968"Об утверждении порядка проведения государственной итоговой аттестации по образовательным программам среднего профессионального образования"; </w:t>
      </w:r>
    </w:p>
    <w:p w:rsidR="00DE7167" w:rsidRPr="00DE7167" w:rsidRDefault="00DE7167" w:rsidP="00DE7167">
      <w:pPr>
        <w:pStyle w:val="a9"/>
        <w:numPr>
          <w:ilvl w:val="0"/>
          <w:numId w:val="12"/>
        </w:numPr>
        <w:jc w:val="both"/>
      </w:pPr>
      <w:r w:rsidRPr="00DE7167">
        <w:rPr>
          <w:color w:val="auto"/>
        </w:rPr>
        <w:t xml:space="preserve">Письмом Министерства образования и науки Российской Федерации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>
        <w:rPr>
          <w:color w:val="auto"/>
        </w:rPr>
        <w:t>профессионального образования»;</w:t>
      </w:r>
    </w:p>
    <w:p w:rsidR="00DE7167" w:rsidRPr="00DE7167" w:rsidRDefault="00DE7167" w:rsidP="00DE7167">
      <w:pPr>
        <w:pStyle w:val="a9"/>
        <w:numPr>
          <w:ilvl w:val="0"/>
          <w:numId w:val="12"/>
        </w:numPr>
        <w:jc w:val="both"/>
      </w:pPr>
      <w:r w:rsidRPr="00DE7167">
        <w:rPr>
          <w:color w:val="auto"/>
        </w:rPr>
        <w:t xml:space="preserve">Методических рекомендаций по разработке основных профессиональных образовательных программ с учетом соответствующих профессиональных стандартов, утвержденных Министром образования и науки Российской Федерации </w:t>
      </w:r>
      <w:r>
        <w:rPr>
          <w:color w:val="auto"/>
        </w:rPr>
        <w:t>22 января 2015 г., № ДЛ-1/05вн;</w:t>
      </w:r>
    </w:p>
    <w:p w:rsidR="00DE7167" w:rsidRPr="00B726F7" w:rsidRDefault="00DE7167" w:rsidP="00DE7167">
      <w:pPr>
        <w:pStyle w:val="a9"/>
        <w:numPr>
          <w:ilvl w:val="0"/>
          <w:numId w:val="12"/>
        </w:numPr>
        <w:jc w:val="both"/>
      </w:pPr>
      <w:r w:rsidRPr="00DE7167">
        <w:rPr>
          <w:color w:val="auto"/>
        </w:rPr>
        <w:t>Устава техникума.</w:t>
      </w:r>
    </w:p>
    <w:p w:rsidR="00DE7167" w:rsidRPr="00B726F7" w:rsidRDefault="00DE7167" w:rsidP="00DE7167">
      <w:pPr>
        <w:pStyle w:val="a8"/>
        <w:keepNext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lang w:val="ru-RU"/>
        </w:rPr>
        <w:sectPr w:rsidR="00DE7167" w:rsidRPr="00B726F7" w:rsidSect="000C49B9">
          <w:pgSz w:w="16834" w:h="11909" w:orient="landscape"/>
          <w:pgMar w:top="857" w:right="1061" w:bottom="881" w:left="1329" w:header="0" w:footer="3" w:gutter="0"/>
          <w:cols w:space="720"/>
          <w:noEndnote/>
          <w:docGrid w:linePitch="360"/>
        </w:sectPr>
      </w:pPr>
    </w:p>
    <w:p w:rsidR="00A62083" w:rsidRDefault="00A62083" w:rsidP="00A62083">
      <w:pPr>
        <w:numPr>
          <w:ilvl w:val="1"/>
          <w:numId w:val="1"/>
        </w:numPr>
        <w:spacing w:before="240" w:after="240"/>
        <w:rPr>
          <w:b/>
          <w:bCs/>
          <w:i/>
        </w:rPr>
      </w:pPr>
      <w:r>
        <w:rPr>
          <w:b/>
          <w:bCs/>
          <w:i/>
        </w:rPr>
        <w:lastRenderedPageBreak/>
        <w:t>Организация учебного процесса и режим занятий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</w:t>
      </w:r>
    </w:p>
    <w:p w:rsidR="00A62083" w:rsidRDefault="00A62083" w:rsidP="00A62083">
      <w:pPr>
        <w:ind w:firstLine="708"/>
        <w:jc w:val="both"/>
        <w:rPr>
          <w:bCs/>
        </w:rPr>
      </w:pPr>
      <w:r>
        <w:rPr>
          <w:bCs/>
        </w:rPr>
        <w:t>Учебный план определяет следующие качественные и количественные характеристики основной профессиональной образовательной программы по специальности СПО:</w:t>
      </w:r>
    </w:p>
    <w:p w:rsidR="00A62083" w:rsidRDefault="00A62083" w:rsidP="00A6208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объемные параметры учебной нагрузки в целом, по годам обучения и по семестрам;</w:t>
      </w:r>
    </w:p>
    <w:p w:rsidR="00A62083" w:rsidRDefault="00A62083" w:rsidP="00A6208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62083" w:rsidRDefault="00A62083" w:rsidP="00A6208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последовательность изучения учебных дисциплин и профессиональных модулей;</w:t>
      </w:r>
    </w:p>
    <w:p w:rsidR="00A62083" w:rsidRDefault="00A62083" w:rsidP="00A6208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виды учебных занятий;</w:t>
      </w:r>
    </w:p>
    <w:p w:rsidR="00A62083" w:rsidRDefault="00A62083" w:rsidP="00A6208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распределение различных форм промежуточной аттестации по годам обучения и семестрам;</w:t>
      </w:r>
    </w:p>
    <w:p w:rsidR="00A62083" w:rsidRDefault="00A62083" w:rsidP="00A6208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Занятия очной формы обучения начинаются 1 сентября и организуются семестрами.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 xml:space="preserve">Максимальный объем учебной нагрузки составляет 54 </w:t>
      </w:r>
      <w:proofErr w:type="gramStart"/>
      <w:r>
        <w:rPr>
          <w:bCs/>
        </w:rPr>
        <w:t>академических</w:t>
      </w:r>
      <w:proofErr w:type="gramEnd"/>
      <w:r>
        <w:rPr>
          <w:bCs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 xml:space="preserve">Максимальный объем аудиторной учебной нагрузки составляет 36 академических часов в неделю 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Максимальный объем нагрузки при прохождении практики составляет 36 академических часов.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Продолжительность учебной недели составляет 5 учебных дней на 1 курсе и 5 дней на 2-4 курсах.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Занятия организуются парами из двух уроков продолжительностью 45 минут с перерывом между уроками 5 минут, между парами по 10 мин. Для организации питания предусмотрена перемена продолжительностью 40 мин.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На консультации в каждой учебной группе (на каждый учебный год) отводится 4 часа на одного студента, формы проведения консультаций – групповые, индивидуальные, письменные, устные – определяются преподавателем исходя из специфики изучения учебного материала.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 xml:space="preserve">Общий объем каникулярного времени для </w:t>
      </w:r>
      <w:proofErr w:type="gramStart"/>
      <w:r w:rsidR="00CE6928">
        <w:rPr>
          <w:bCs/>
        </w:rPr>
        <w:t>лиц,</w:t>
      </w:r>
      <w:r>
        <w:rPr>
          <w:bCs/>
        </w:rPr>
        <w:t xml:space="preserve"> обучающихся на базе основного </w:t>
      </w:r>
      <w:r w:rsidR="00D074E8">
        <w:rPr>
          <w:bCs/>
        </w:rPr>
        <w:t>общего образования составляет</w:t>
      </w:r>
      <w:proofErr w:type="gramEnd"/>
      <w:r w:rsidR="00D074E8">
        <w:rPr>
          <w:bCs/>
        </w:rPr>
        <w:t xml:space="preserve"> 29 </w:t>
      </w:r>
      <w:proofErr w:type="spellStart"/>
      <w:r w:rsidR="00D074E8">
        <w:rPr>
          <w:bCs/>
        </w:rPr>
        <w:t>неделъ</w:t>
      </w:r>
      <w:proofErr w:type="spellEnd"/>
      <w:r>
        <w:rPr>
          <w:bCs/>
        </w:rPr>
        <w:t>:</w:t>
      </w:r>
    </w:p>
    <w:p w:rsidR="00A62083" w:rsidRDefault="00A62083" w:rsidP="00A62083">
      <w:pPr>
        <w:numPr>
          <w:ilvl w:val="0"/>
          <w:numId w:val="4"/>
        </w:numPr>
        <w:jc w:val="both"/>
      </w:pPr>
      <w:r>
        <w:t>на 1 курсе 11 недель, в том числе 2 недели в зимний период;</w:t>
      </w:r>
    </w:p>
    <w:p w:rsidR="00A62083" w:rsidRDefault="00D074E8" w:rsidP="00A62083">
      <w:pPr>
        <w:numPr>
          <w:ilvl w:val="0"/>
          <w:numId w:val="4"/>
        </w:numPr>
        <w:jc w:val="both"/>
      </w:pPr>
      <w:r>
        <w:t>на 2 курсе 8</w:t>
      </w:r>
      <w:r w:rsidR="00A62083">
        <w:t xml:space="preserve"> недель, в том числе 2 недели в зимний период;</w:t>
      </w:r>
    </w:p>
    <w:p w:rsidR="00A62083" w:rsidRDefault="00D074E8" w:rsidP="00A62083">
      <w:pPr>
        <w:numPr>
          <w:ilvl w:val="0"/>
          <w:numId w:val="4"/>
        </w:numPr>
        <w:jc w:val="both"/>
      </w:pPr>
      <w:r>
        <w:t xml:space="preserve">на 3 курсе 8 </w:t>
      </w:r>
      <w:r w:rsidR="00A62083">
        <w:t>недель, в том числе 2 недели в зимний период;</w:t>
      </w:r>
    </w:p>
    <w:p w:rsidR="00A62083" w:rsidRDefault="00A62083" w:rsidP="00A62083">
      <w:pPr>
        <w:numPr>
          <w:ilvl w:val="0"/>
          <w:numId w:val="4"/>
        </w:numPr>
        <w:jc w:val="both"/>
      </w:pPr>
      <w:r>
        <w:lastRenderedPageBreak/>
        <w:t>на 4 курсе 2 недели в зимний период.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Промежуточная аттестация включает в себя все виды промежуточного контроля: экзамены, квалификационные экзамены,</w:t>
      </w:r>
      <w:r w:rsidR="00D074E8">
        <w:rPr>
          <w:bCs/>
        </w:rPr>
        <w:t xml:space="preserve"> комплексные экзамены,</w:t>
      </w:r>
      <w:r>
        <w:rPr>
          <w:bCs/>
        </w:rPr>
        <w:t xml:space="preserve"> дифференцированные зачеты, зачеты и курсовые проекты (работы). Объем времени, отведенный на промежуточную аттестацию, </w:t>
      </w:r>
      <w:r w:rsidR="00D074E8">
        <w:rPr>
          <w:bCs/>
        </w:rPr>
        <w:t>составляет 2 недели в год на 1-2</w:t>
      </w:r>
      <w:r>
        <w:rPr>
          <w:bCs/>
        </w:rPr>
        <w:t xml:space="preserve"> курсах и 1 неделю в год на</w:t>
      </w:r>
      <w:r w:rsidR="00D074E8">
        <w:rPr>
          <w:bCs/>
        </w:rPr>
        <w:t xml:space="preserve"> 3- 4 курсах</w:t>
      </w:r>
      <w:r>
        <w:rPr>
          <w:bCs/>
        </w:rPr>
        <w:t>. Зачеты и дифференцированные зачеты проводятся за счет времени, отведенного на изучение данной дисциплины, экзамены</w:t>
      </w:r>
      <w:r w:rsidR="00D074E8">
        <w:rPr>
          <w:bCs/>
        </w:rPr>
        <w:t xml:space="preserve">, комплексные экзамены </w:t>
      </w:r>
      <w:r>
        <w:rPr>
          <w:bCs/>
        </w:rPr>
        <w:t xml:space="preserve">и квалификационные экзамены – в сроки, установленные календарным учебным графиком. </w:t>
      </w:r>
    </w:p>
    <w:p w:rsidR="00A62083" w:rsidRDefault="00A62083" w:rsidP="00A62083">
      <w:pPr>
        <w:ind w:firstLine="708"/>
        <w:jc w:val="both"/>
      </w:pPr>
      <w:r>
        <w:t xml:space="preserve">Квалификационный экзамен является завершающей формой контроля профессионального модуля. При этом осуществляется проверка </w:t>
      </w:r>
      <w:proofErr w:type="spellStart"/>
      <w:r>
        <w:t>сформированности</w:t>
      </w:r>
      <w:proofErr w:type="spellEnd"/>
      <w:r>
        <w:t xml:space="preserve"> ПК и готовности к выполнению вида профессиональной деятельности, определенной в разделе «Требования к результатам освоения ОПОП» ФГОС.</w:t>
      </w:r>
    </w:p>
    <w:p w:rsidR="00A62083" w:rsidRDefault="00A62083" w:rsidP="00A62083">
      <w:pPr>
        <w:ind w:firstLine="708"/>
        <w:jc w:val="both"/>
      </w:pPr>
      <w:r>
        <w:t xml:space="preserve">По результатам экзаменов, курсовых </w:t>
      </w:r>
      <w:r w:rsidR="000C49B9">
        <w:t xml:space="preserve">работ </w:t>
      </w:r>
      <w:r>
        <w:t>и дифференцированных зачетов выставляется оценка по пятибалльной системе 5 (отлично), 4 (хорошо), 3 (удовлетворительно), 2 (неудовлетворительно). Зачет предусматривает оценку по двухбалльной системе: зачет или незачет.</w:t>
      </w:r>
    </w:p>
    <w:p w:rsidR="00A62083" w:rsidRDefault="00A62083" w:rsidP="00A62083">
      <w:pPr>
        <w:ind w:firstLine="708"/>
        <w:jc w:val="both"/>
      </w:pPr>
      <w:r>
        <w:t>Количество экзаменов в учебном году не превышает 8, а количество зачетов (без учета зачетов по физической культуре) – 10.</w:t>
      </w:r>
    </w:p>
    <w:p w:rsidR="004B1484" w:rsidRDefault="00A62083" w:rsidP="004B1484">
      <w:pPr>
        <w:jc w:val="both"/>
        <w:rPr>
          <w:bCs/>
        </w:rPr>
      </w:pPr>
      <w:r>
        <w:rPr>
          <w:bCs/>
        </w:rPr>
        <w:t>По учебному плану</w:t>
      </w:r>
      <w:r w:rsidR="00D074E8">
        <w:rPr>
          <w:bCs/>
        </w:rPr>
        <w:t xml:space="preserve"> ОПОП предусмотрено выполнение 2 курсовых раб</w:t>
      </w:r>
      <w:r w:rsidR="004B1484">
        <w:rPr>
          <w:bCs/>
        </w:rPr>
        <w:t xml:space="preserve">от: </w:t>
      </w:r>
    </w:p>
    <w:p w:rsidR="004B1484" w:rsidRDefault="00D074E8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 xml:space="preserve"> МДК </w:t>
      </w:r>
      <w:r w:rsidR="004B1484">
        <w:rPr>
          <w:bCs/>
        </w:rPr>
        <w:t>03.02 «</w:t>
      </w:r>
      <w:r>
        <w:rPr>
          <w:bCs/>
        </w:rPr>
        <w:t>Методы подготовки и применение собак по породам и видам служб»</w:t>
      </w:r>
      <w:r w:rsidR="004B1484">
        <w:rPr>
          <w:bCs/>
        </w:rPr>
        <w:t xml:space="preserve">; </w:t>
      </w:r>
    </w:p>
    <w:p w:rsidR="004B1484" w:rsidRDefault="004B1484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МДК 04.01 «Теоретические и практические основы организации и проведения испытаний и соревнований собак»</w:t>
      </w:r>
      <w:r w:rsidR="00A62083">
        <w:rPr>
          <w:bCs/>
        </w:rPr>
        <w:t xml:space="preserve">. </w:t>
      </w:r>
    </w:p>
    <w:p w:rsidR="00A62083" w:rsidRDefault="004B1484" w:rsidP="004B1484">
      <w:pPr>
        <w:jc w:val="both"/>
        <w:rPr>
          <w:bCs/>
        </w:rPr>
      </w:pPr>
      <w:r>
        <w:rPr>
          <w:bCs/>
        </w:rPr>
        <w:t>Курсовая работа</w:t>
      </w:r>
      <w:r w:rsidR="00A62083">
        <w:rPr>
          <w:bCs/>
        </w:rPr>
        <w:t xml:space="preserve"> реализуется в пределах времени, отведенного на изучение профессиональных модулей (6 и 7 учебные семестры). </w:t>
      </w:r>
      <w:proofErr w:type="gramStart"/>
      <w:r w:rsidR="00A62083">
        <w:rPr>
          <w:bCs/>
        </w:rPr>
        <w:t>Пр</w:t>
      </w:r>
      <w:r w:rsidR="00603C09">
        <w:rPr>
          <w:bCs/>
        </w:rPr>
        <w:t>и работе над курсовым работой</w:t>
      </w:r>
      <w:r w:rsidR="00A62083">
        <w:rPr>
          <w:bCs/>
        </w:rPr>
        <w:t>, обучающимся оказываются групповые и индивидуальные консультации.</w:t>
      </w:r>
      <w:proofErr w:type="gramEnd"/>
    </w:p>
    <w:p w:rsidR="00A62083" w:rsidRDefault="00A62083" w:rsidP="004B1484">
      <w:pPr>
        <w:jc w:val="both"/>
        <w:rPr>
          <w:bCs/>
        </w:rPr>
      </w:pPr>
      <w:r>
        <w:rPr>
          <w:bCs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 и секциях).</w:t>
      </w:r>
    </w:p>
    <w:p w:rsidR="00A62083" w:rsidRDefault="00A62083" w:rsidP="004B1484">
      <w:pPr>
        <w:jc w:val="both"/>
        <w:rPr>
          <w:bCs/>
        </w:rPr>
      </w:pPr>
      <w:r>
        <w:rPr>
          <w:bCs/>
        </w:rPr>
        <w:t xml:space="preserve">По дисциплине «Безопасность жизнедеятельности» объем времени, отводимого на изучение, составляет 68 часов, из них практических занятий – 48. </w:t>
      </w:r>
      <w:proofErr w:type="gramStart"/>
      <w:r>
        <w:rPr>
          <w:bCs/>
        </w:rPr>
        <w:t>Военно-полевые сборы проводятся в течение 1 недели (35 часов) во время каникул после 3 курса (Приказ Минобороны РФ и Министерства образования и науки от 24.02.2010 г. № 96/134 «Об утверждении Инструкции организации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НПО 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СПО и учебных пунктах»).</w:t>
      </w:r>
      <w:proofErr w:type="gramEnd"/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Для закрепления знаний и формирования умений спланированы лабораторные и практ</w:t>
      </w:r>
      <w:r w:rsidR="00603C09">
        <w:rPr>
          <w:bCs/>
        </w:rPr>
        <w:t>ические занятия</w:t>
      </w:r>
      <w:r>
        <w:rPr>
          <w:bCs/>
        </w:rPr>
        <w:t xml:space="preserve">. </w:t>
      </w:r>
    </w:p>
    <w:p w:rsidR="00A62083" w:rsidRDefault="00A62083" w:rsidP="00A62083">
      <w:pPr>
        <w:ind w:firstLine="708"/>
        <w:jc w:val="both"/>
      </w:pPr>
      <w:r>
        <w:t>Практические занятия по дисциплине «Информатика</w:t>
      </w:r>
      <w:r w:rsidR="00603C09">
        <w:t xml:space="preserve"> и ИКТ</w:t>
      </w:r>
      <w:r>
        <w:t>» проводятся в подгруппах, если наполняемо</w:t>
      </w:r>
      <w:r w:rsidR="00DE7167">
        <w:t>сть каждой составляет не менее 12</w:t>
      </w:r>
      <w:r>
        <w:t xml:space="preserve"> человек.</w:t>
      </w:r>
    </w:p>
    <w:p w:rsidR="00A62083" w:rsidRDefault="00A62083" w:rsidP="00A62083">
      <w:pPr>
        <w:ind w:firstLine="708"/>
        <w:jc w:val="both"/>
      </w:pPr>
      <w:r>
        <w:t>Пра</w:t>
      </w:r>
      <w:r w:rsidR="00603C09">
        <w:t>ктические занятия по дисциплине</w:t>
      </w:r>
      <w:r>
        <w:t xml:space="preserve"> </w:t>
      </w:r>
      <w:proofErr w:type="spellStart"/>
      <w:r>
        <w:t>общепрофессионального</w:t>
      </w:r>
      <w:proofErr w:type="spellEnd"/>
      <w:r>
        <w:t xml:space="preserve"> цикла:</w:t>
      </w:r>
    </w:p>
    <w:p w:rsidR="00A62083" w:rsidRDefault="00603C09" w:rsidP="000C49B9">
      <w:pPr>
        <w:jc w:val="both"/>
      </w:pPr>
      <w:r>
        <w:lastRenderedPageBreak/>
        <w:t>«Информационные технологии в профессиональной деятельности»</w:t>
      </w:r>
      <w:r w:rsidR="000C49B9">
        <w:t xml:space="preserve"> </w:t>
      </w:r>
      <w:r w:rsidR="00A62083">
        <w:t>проводятся в подгруппах, если наполняемость каждой составляет не менее 12 человек.</w:t>
      </w:r>
    </w:p>
    <w:p w:rsidR="00A62083" w:rsidRDefault="00A62083" w:rsidP="00A62083">
      <w:pPr>
        <w:ind w:firstLine="708"/>
        <w:jc w:val="both"/>
      </w:pPr>
      <w:r>
        <w:t>Для более прочного закрепления общих и профессиональных компетенций практические занятия по профессиональным модулям проводятся в специально оборудованных кабинетах и лабораториях. Учебная группа делится на 2 подгруппы, если наполняемость каждой не менее 12 человек.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В процессе реализации образовательной программы предусмотрены следующие виды практик: учебная, производственная.</w:t>
      </w:r>
    </w:p>
    <w:p w:rsidR="00A62083" w:rsidRDefault="00A62083" w:rsidP="00A6208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2694"/>
        <w:gridCol w:w="2648"/>
        <w:gridCol w:w="2645"/>
        <w:gridCol w:w="2651"/>
        <w:gridCol w:w="3284"/>
      </w:tblGrid>
      <w:tr w:rsidR="00A62083" w:rsidTr="00A6208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УП, часы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ПП, часы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Практико-ориентированность</w:t>
            </w:r>
            <w:proofErr w:type="spellEnd"/>
            <w:proofErr w:type="gramEnd"/>
          </w:p>
        </w:tc>
      </w:tr>
      <w:tr w:rsidR="00A62083" w:rsidTr="00A6208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2F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49, 1</w:t>
            </w:r>
            <w:r w:rsidR="003F2C66">
              <w:rPr>
                <w:sz w:val="24"/>
                <w:szCs w:val="24"/>
              </w:rPr>
              <w:t>%</w:t>
            </w:r>
          </w:p>
        </w:tc>
      </w:tr>
      <w:tr w:rsidR="00A62083" w:rsidTr="007847A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2F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  <w:r w:rsidR="003F2C66">
              <w:rPr>
                <w:sz w:val="24"/>
                <w:szCs w:val="24"/>
              </w:rPr>
              <w:t xml:space="preserve"> %</w:t>
            </w:r>
          </w:p>
        </w:tc>
      </w:tr>
      <w:tr w:rsidR="00A62083" w:rsidTr="007847A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2F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  <w:r w:rsidR="003F2C66">
              <w:rPr>
                <w:sz w:val="24"/>
                <w:szCs w:val="24"/>
              </w:rPr>
              <w:t xml:space="preserve"> %</w:t>
            </w:r>
          </w:p>
        </w:tc>
      </w:tr>
      <w:tr w:rsidR="007847AB" w:rsidTr="007847A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2F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  <w:r w:rsidR="003F2C66">
              <w:rPr>
                <w:sz w:val="24"/>
                <w:szCs w:val="24"/>
              </w:rPr>
              <w:t xml:space="preserve"> %</w:t>
            </w:r>
          </w:p>
        </w:tc>
      </w:tr>
      <w:tr w:rsidR="007847AB" w:rsidTr="007847A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2F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  <w:r w:rsidR="003F2C66">
              <w:rPr>
                <w:sz w:val="24"/>
                <w:szCs w:val="24"/>
              </w:rPr>
              <w:t xml:space="preserve"> %</w:t>
            </w:r>
          </w:p>
        </w:tc>
      </w:tr>
      <w:tr w:rsidR="007847AB" w:rsidTr="007847A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78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AB" w:rsidRDefault="002F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r w:rsidR="003F2C66">
              <w:rPr>
                <w:sz w:val="24"/>
                <w:szCs w:val="24"/>
              </w:rPr>
              <w:t xml:space="preserve"> %</w:t>
            </w:r>
          </w:p>
        </w:tc>
      </w:tr>
      <w:tr w:rsidR="00A62083" w:rsidTr="00A62083"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900 часов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784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2F3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</w:tr>
    </w:tbl>
    <w:p w:rsidR="00A62083" w:rsidRDefault="00A62083" w:rsidP="00A62083">
      <w:pPr>
        <w:ind w:firstLine="708"/>
        <w:jc w:val="both"/>
      </w:pPr>
    </w:p>
    <w:p w:rsidR="00A62083" w:rsidRDefault="00A62083" w:rsidP="00A62083">
      <w:pPr>
        <w:ind w:firstLine="708"/>
        <w:jc w:val="both"/>
      </w:pPr>
      <w:r>
        <w:t xml:space="preserve">Высокая </w:t>
      </w:r>
      <w:proofErr w:type="spellStart"/>
      <w:r>
        <w:t>практикоориентированность</w:t>
      </w:r>
      <w:proofErr w:type="spellEnd"/>
      <w:r>
        <w:t xml:space="preserve"> ПМ позволяет более детально и качественно сформировать умения у всех </w:t>
      </w:r>
      <w:proofErr w:type="gramStart"/>
      <w:r>
        <w:t>категорий</w:t>
      </w:r>
      <w:proofErr w:type="gramEnd"/>
      <w:r>
        <w:t xml:space="preserve"> обучающихся, в том числе и слабо успевающих.</w:t>
      </w:r>
    </w:p>
    <w:p w:rsidR="00A62083" w:rsidRDefault="00A62083" w:rsidP="00A62083">
      <w:pPr>
        <w:ind w:firstLine="708"/>
        <w:jc w:val="both"/>
      </w:pPr>
      <w:r>
        <w:t>Учебная практика проводится:</w:t>
      </w:r>
    </w:p>
    <w:p w:rsidR="00A62083" w:rsidRDefault="002F3367" w:rsidP="00A62083">
      <w:pPr>
        <w:numPr>
          <w:ilvl w:val="0"/>
          <w:numId w:val="5"/>
        </w:numPr>
        <w:jc w:val="both"/>
      </w:pPr>
      <w:r>
        <w:t xml:space="preserve">Концентрированно </w:t>
      </w:r>
      <w:r w:rsidR="00575A20">
        <w:t>в</w:t>
      </w:r>
      <w:r w:rsidR="00A62083">
        <w:t xml:space="preserve"> учебных </w:t>
      </w:r>
      <w:r w:rsidR="00575A20">
        <w:t xml:space="preserve">лабораториях, </w:t>
      </w:r>
      <w:r w:rsidR="00A62083">
        <w:t>мастерских</w:t>
      </w:r>
      <w:r w:rsidR="003F2C66">
        <w:t xml:space="preserve">, учебно-дрессировочной </w:t>
      </w:r>
      <w:r>
        <w:t>площадке,</w:t>
      </w:r>
      <w:r w:rsidR="00A62083">
        <w:t xml:space="preserve"> продолжительность составляет </w:t>
      </w:r>
      <w:r>
        <w:t>6 академических часов в день.</w:t>
      </w:r>
    </w:p>
    <w:p w:rsidR="00A62083" w:rsidRDefault="00A62083" w:rsidP="00A62083">
      <w:pPr>
        <w:ind w:firstLine="708"/>
        <w:jc w:val="both"/>
      </w:pPr>
      <w:r>
        <w:t xml:space="preserve">Производственная практика состоит из двух этапов: практики по профилю специальности и преддипломной практики. Производственная практика по профилю специальности проводится концентрированно в организациях, направление деятельности которых соответствует профилю подготовки обучающихся. По завершению производственной практики проводится аттестация </w:t>
      </w:r>
      <w:proofErr w:type="gramStart"/>
      <w:r>
        <w:t>обучающихся</w:t>
      </w:r>
      <w:proofErr w:type="gramEnd"/>
      <w:r>
        <w:t>. Формой аттестации является дифференцированный зачет.</w:t>
      </w:r>
    </w:p>
    <w:p w:rsidR="00A62083" w:rsidRDefault="00A62083" w:rsidP="00A62083">
      <w:pPr>
        <w:ind w:firstLine="708"/>
        <w:jc w:val="both"/>
        <w:rPr>
          <w:bCs/>
          <w:color w:val="auto"/>
        </w:rPr>
      </w:pPr>
      <w:r>
        <w:rPr>
          <w:color w:val="auto"/>
        </w:rPr>
        <w:t>Для организации</w:t>
      </w:r>
      <w:r w:rsidR="002F3367">
        <w:rPr>
          <w:color w:val="auto"/>
        </w:rPr>
        <w:t xml:space="preserve"> и проведения практик в техникуме</w:t>
      </w:r>
      <w:r>
        <w:rPr>
          <w:color w:val="auto"/>
        </w:rPr>
        <w:t xml:space="preserve"> разработано соответствующее положение и методические материалы по р</w:t>
      </w:r>
      <w:r>
        <w:rPr>
          <w:bCs/>
          <w:color w:val="auto"/>
        </w:rPr>
        <w:t>азработке рабочих программ учебной и производственной практик.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 xml:space="preserve">Для реализации ОПОП по специальности 100% педагогического состава имеют высшее образование, соответствующее профилю преподаваемых дисциплин (модулей). Все преподаватели проходят повышение квалификации не реже 1 раза в 5 лет, а преподаватели </w:t>
      </w:r>
      <w:proofErr w:type="spellStart"/>
      <w:r>
        <w:rPr>
          <w:bCs/>
        </w:rPr>
        <w:t>общепрофессиональных</w:t>
      </w:r>
      <w:proofErr w:type="spellEnd"/>
      <w:r>
        <w:rPr>
          <w:bCs/>
        </w:rPr>
        <w:t xml:space="preserve"> дисциплин и ПМ – стажировку, не реже 1 раза в 3 года – в профиль</w:t>
      </w:r>
      <w:r w:rsidR="006C15B4">
        <w:rPr>
          <w:bCs/>
        </w:rPr>
        <w:t>ных организациях области</w:t>
      </w:r>
      <w:r>
        <w:rPr>
          <w:bCs/>
        </w:rPr>
        <w:t xml:space="preserve"> и района.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Каждого обучающегося планируется обеспечить:</w:t>
      </w:r>
    </w:p>
    <w:p w:rsidR="00A62083" w:rsidRDefault="00A62083" w:rsidP="00A62083">
      <w:pPr>
        <w:numPr>
          <w:ilvl w:val="0"/>
          <w:numId w:val="5"/>
        </w:numPr>
        <w:jc w:val="both"/>
      </w:pPr>
      <w:proofErr w:type="gramStart"/>
      <w:r>
        <w:lastRenderedPageBreak/>
        <w:t>доступом к базам данных и библиотечным фондам печатных и электронных изданий, основной и дополнительной учебной литературы по дисциплинам всех циклов, изданной за последние 5 лет;</w:t>
      </w:r>
      <w:proofErr w:type="gramEnd"/>
    </w:p>
    <w:p w:rsidR="00A62083" w:rsidRDefault="00A62083" w:rsidP="00A62083">
      <w:pPr>
        <w:numPr>
          <w:ilvl w:val="0"/>
          <w:numId w:val="5"/>
        </w:numPr>
        <w:jc w:val="both"/>
      </w:pPr>
      <w:r>
        <w:t>доступом к современным профессиональным базам данных и информационным ресурсам сети Интернет;</w:t>
      </w:r>
    </w:p>
    <w:p w:rsidR="00A62083" w:rsidRDefault="00A62083" w:rsidP="00A62083">
      <w:pPr>
        <w:numPr>
          <w:ilvl w:val="0"/>
          <w:numId w:val="5"/>
        </w:numPr>
        <w:jc w:val="both"/>
      </w:pPr>
      <w:r>
        <w:t>не менее чем одним учебным печатным или электронным изданием по каждому междисциплинарному курсу;</w:t>
      </w:r>
    </w:p>
    <w:p w:rsidR="00A62083" w:rsidRDefault="00A62083" w:rsidP="00A62083">
      <w:pPr>
        <w:numPr>
          <w:ilvl w:val="0"/>
          <w:numId w:val="5"/>
        </w:numPr>
        <w:jc w:val="both"/>
      </w:pPr>
      <w:r>
        <w:t>доступом к справочно-библиографическим и периодическим изданиям в расчете 1-2 экземпляра на каждые 100 обучающихся и не менее 3 наименований отечественных журналов, соответствующих профилю специальности;</w:t>
      </w:r>
    </w:p>
    <w:p w:rsidR="00A62083" w:rsidRDefault="00A62083" w:rsidP="00A62083">
      <w:pPr>
        <w:numPr>
          <w:ilvl w:val="0"/>
          <w:numId w:val="5"/>
        </w:numPr>
        <w:jc w:val="both"/>
      </w:pPr>
      <w:r>
        <w:t>рабочим местом в компьютерном классе в соответствии с объемом изучаемых дисциплин при использовании электронных изданий.</w:t>
      </w:r>
    </w:p>
    <w:p w:rsidR="00A62083" w:rsidRDefault="00A62083" w:rsidP="00A62083">
      <w:pPr>
        <w:ind w:firstLine="708"/>
        <w:jc w:val="both"/>
      </w:pPr>
      <w:r>
        <w:t>Для сопровождения учебного процесса планируется обеспечение учебного заведения необходимым комплектом лицензионных программных продуктов.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Текущий контроль знаний проводится по изучаемым дисциплинам и МДК в соответствии с дидактическими единицами знаний. Аттестация по изученным темам (разделам) дисциплин и МДК проводится за счет времени обязательной учебной нагрузки в форме: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опросов;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контрольных работ (устных, письменных, тестовых и т.п.);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семинаров;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отчетов по результатам самостоятельной работы;</w:t>
      </w:r>
    </w:p>
    <w:p w:rsidR="00DE7167" w:rsidRDefault="00A62083" w:rsidP="00DE7167">
      <w:pPr>
        <w:numPr>
          <w:ilvl w:val="0"/>
          <w:numId w:val="6"/>
        </w:numPr>
        <w:jc w:val="both"/>
      </w:pPr>
      <w:r>
        <w:t>отчетов по выполненным лабораторным и практическим работам в форме формализованного наблюдения и оценки результатов выполнения работ.</w:t>
      </w:r>
    </w:p>
    <w:p w:rsidR="00A62083" w:rsidRPr="00DE7167" w:rsidRDefault="00A62083" w:rsidP="00DE7167">
      <w:pPr>
        <w:numPr>
          <w:ilvl w:val="1"/>
          <w:numId w:val="1"/>
        </w:numPr>
        <w:spacing w:before="240" w:after="240"/>
        <w:rPr>
          <w:b/>
          <w:bCs/>
          <w:i/>
        </w:rPr>
      </w:pPr>
      <w:r w:rsidRPr="00DE7167">
        <w:rPr>
          <w:b/>
          <w:bCs/>
          <w:i/>
        </w:rPr>
        <w:t>Общеобразовательный цикл</w:t>
      </w:r>
    </w:p>
    <w:p w:rsidR="00A62083" w:rsidRDefault="00A62083" w:rsidP="00A62083">
      <w:pPr>
        <w:ind w:firstLine="709"/>
        <w:jc w:val="both"/>
        <w:rPr>
          <w:bCs/>
        </w:rPr>
      </w:pPr>
      <w:r>
        <w:t xml:space="preserve">Образовательная программа среднего общего образования реализуется в пределах основной профессиональной образовательной программы с учетом </w:t>
      </w:r>
      <w:r w:rsidR="008D010F">
        <w:t xml:space="preserve">естественнонаучного </w:t>
      </w:r>
      <w:r>
        <w:t>профиля профессионального образования в соответствии со следующими нормативными документами:</w:t>
      </w:r>
    </w:p>
    <w:p w:rsidR="00A62083" w:rsidRPr="00DE7167" w:rsidRDefault="00A62083" w:rsidP="00DE7167">
      <w:pPr>
        <w:pStyle w:val="a9"/>
        <w:numPr>
          <w:ilvl w:val="0"/>
          <w:numId w:val="7"/>
        </w:numPr>
        <w:tabs>
          <w:tab w:val="num" w:pos="1080"/>
        </w:tabs>
        <w:jc w:val="both"/>
        <w:rPr>
          <w:bCs/>
        </w:rPr>
      </w:pPr>
      <w:r w:rsidRPr="00DE7167">
        <w:rPr>
          <w:bCs/>
        </w:rPr>
        <w:t>Закон РФ «Об образовании в Российской Федерации» от 29 декабря 2012 года № 273-ФЗ.</w:t>
      </w:r>
    </w:p>
    <w:p w:rsidR="00DE7167" w:rsidRPr="00DE7167" w:rsidRDefault="00DE7167" w:rsidP="00DE7167">
      <w:pPr>
        <w:pStyle w:val="a9"/>
        <w:numPr>
          <w:ilvl w:val="0"/>
          <w:numId w:val="7"/>
        </w:numPr>
        <w:jc w:val="both"/>
      </w:pPr>
      <w:r>
        <w:rPr>
          <w:color w:val="auto"/>
        </w:rPr>
        <w:t xml:space="preserve"> </w:t>
      </w:r>
      <w:r w:rsidRPr="00DE7167">
        <w:rPr>
          <w:color w:val="auto"/>
        </w:rPr>
        <w:t>Поряд</w:t>
      </w:r>
      <w:r>
        <w:rPr>
          <w:color w:val="auto"/>
        </w:rPr>
        <w:t>ок</w:t>
      </w:r>
      <w:r w:rsidRPr="00DE7167">
        <w:rPr>
          <w:color w:val="auto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 от 14 июня 2013 г. N 464, зарегистрированного Министерством юст</w:t>
      </w:r>
      <w:r w:rsidRPr="00DE7167">
        <w:rPr>
          <w:rStyle w:val="11"/>
          <w:color w:val="auto"/>
          <w:spacing w:val="15"/>
          <w:szCs w:val="24"/>
        </w:rPr>
        <w:t>ици</w:t>
      </w:r>
      <w:r w:rsidRPr="00DE7167">
        <w:rPr>
          <w:color w:val="auto"/>
        </w:rPr>
        <w:t>и (</w:t>
      </w:r>
      <w:proofErr w:type="spellStart"/>
      <w:r w:rsidRPr="00DE7167">
        <w:rPr>
          <w:color w:val="auto"/>
        </w:rPr>
        <w:t>per</w:t>
      </w:r>
      <w:proofErr w:type="spellEnd"/>
      <w:r w:rsidRPr="00DE7167">
        <w:rPr>
          <w:color w:val="auto"/>
        </w:rPr>
        <w:t>. №29200 от 30.07.2013</w:t>
      </w:r>
      <w:r w:rsidRPr="00DE7167">
        <w:rPr>
          <w:color w:val="auto"/>
        </w:rPr>
        <w:tab/>
        <w:t xml:space="preserve">г.) (в ред. Приказов </w:t>
      </w:r>
      <w:proofErr w:type="spellStart"/>
      <w:r w:rsidRPr="00DE7167">
        <w:rPr>
          <w:color w:val="auto"/>
        </w:rPr>
        <w:t>Минобрнауки</w:t>
      </w:r>
      <w:proofErr w:type="spellEnd"/>
      <w:r w:rsidRPr="00DE7167">
        <w:rPr>
          <w:color w:val="auto"/>
        </w:rPr>
        <w:t xml:space="preserve"> России от 22 января 2014 г. № 31,</w:t>
      </w:r>
      <w:r>
        <w:rPr>
          <w:color w:val="auto"/>
        </w:rPr>
        <w:t xml:space="preserve"> от 15 декабря 2014 г. № 1580).</w:t>
      </w:r>
    </w:p>
    <w:p w:rsidR="00DE7167" w:rsidRPr="00DE7167" w:rsidRDefault="00DE7167" w:rsidP="00DE7167">
      <w:pPr>
        <w:pStyle w:val="a9"/>
        <w:numPr>
          <w:ilvl w:val="0"/>
          <w:numId w:val="7"/>
        </w:numPr>
        <w:jc w:val="both"/>
      </w:pPr>
      <w:proofErr w:type="gramStart"/>
      <w:r>
        <w:rPr>
          <w:color w:val="auto"/>
        </w:rPr>
        <w:t>Положение</w:t>
      </w:r>
      <w:r w:rsidRPr="00DE7167">
        <w:rPr>
          <w:color w:val="auto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</w:t>
      </w:r>
      <w:r w:rsidRPr="00DE7167">
        <w:rPr>
          <w:color w:val="auto"/>
        </w:rPr>
        <w:lastRenderedPageBreak/>
        <w:t>апреля 2013 г. № 291, зарегистрированного Министерством юстиции (</w:t>
      </w:r>
      <w:proofErr w:type="spellStart"/>
      <w:r w:rsidRPr="00DE7167">
        <w:rPr>
          <w:color w:val="auto"/>
        </w:rPr>
        <w:t>per</w:t>
      </w:r>
      <w:proofErr w:type="spellEnd"/>
      <w:r w:rsidRPr="00DE7167">
        <w:rPr>
          <w:color w:val="auto"/>
        </w:rPr>
        <w:t>. №28785 от 14.06.2013г.),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Российской Федерации от 17 мая 2012 г. № 413, зарегистрированного Министерством</w:t>
      </w:r>
      <w:proofErr w:type="gramEnd"/>
      <w:r w:rsidRPr="00DE7167">
        <w:rPr>
          <w:color w:val="auto"/>
        </w:rPr>
        <w:t xml:space="preserve"> юст</w:t>
      </w:r>
      <w:r w:rsidRPr="00DE7167">
        <w:rPr>
          <w:rStyle w:val="11"/>
          <w:color w:val="auto"/>
          <w:spacing w:val="15"/>
          <w:szCs w:val="24"/>
        </w:rPr>
        <w:t>ици</w:t>
      </w:r>
      <w:r w:rsidRPr="00DE7167">
        <w:rPr>
          <w:color w:val="auto"/>
        </w:rPr>
        <w:t>и (</w:t>
      </w:r>
      <w:proofErr w:type="spellStart"/>
      <w:r w:rsidRPr="00DE7167">
        <w:rPr>
          <w:color w:val="auto"/>
        </w:rPr>
        <w:t>per</w:t>
      </w:r>
      <w:proofErr w:type="spellEnd"/>
      <w:r w:rsidRPr="00DE7167">
        <w:rPr>
          <w:color w:val="auto"/>
        </w:rPr>
        <w:t>. №24480 от 7.06.2012 г.), реализуемого в пределах ППССЗ с учетом профиля получаемого</w:t>
      </w:r>
      <w:r>
        <w:rPr>
          <w:color w:val="auto"/>
        </w:rPr>
        <w:t xml:space="preserve"> профессионального образования.</w:t>
      </w:r>
    </w:p>
    <w:p w:rsidR="00DE7167" w:rsidRPr="00DE7167" w:rsidRDefault="00DE7167" w:rsidP="00DE7167">
      <w:pPr>
        <w:pStyle w:val="a9"/>
        <w:numPr>
          <w:ilvl w:val="0"/>
          <w:numId w:val="7"/>
        </w:numPr>
        <w:jc w:val="both"/>
      </w:pPr>
      <w:r w:rsidRPr="00DE7167">
        <w:rPr>
          <w:color w:val="auto"/>
        </w:rPr>
        <w:t xml:space="preserve">Приказом </w:t>
      </w:r>
      <w:proofErr w:type="spellStart"/>
      <w:r w:rsidRPr="00DE7167">
        <w:rPr>
          <w:color w:val="auto"/>
        </w:rPr>
        <w:t>Минобрнауки</w:t>
      </w:r>
      <w:proofErr w:type="spellEnd"/>
      <w:r w:rsidRPr="00DE7167">
        <w:rPr>
          <w:color w:val="auto"/>
        </w:rPr>
        <w:t xml:space="preserve"> России от 16 августа 2013г. № 968"Об утверждении порядка проведения государственной итоговой аттестации по образовательным программам среднего</w:t>
      </w:r>
      <w:r>
        <w:rPr>
          <w:color w:val="auto"/>
        </w:rPr>
        <w:t xml:space="preserve"> профессионального образования".</w:t>
      </w:r>
      <w:r w:rsidRPr="00DE7167">
        <w:rPr>
          <w:color w:val="auto"/>
        </w:rPr>
        <w:t xml:space="preserve"> </w:t>
      </w:r>
    </w:p>
    <w:p w:rsidR="00DE7167" w:rsidRPr="00DE7167" w:rsidRDefault="00DE7167" w:rsidP="00DE7167">
      <w:pPr>
        <w:pStyle w:val="a9"/>
        <w:numPr>
          <w:ilvl w:val="0"/>
          <w:numId w:val="7"/>
        </w:numPr>
        <w:jc w:val="both"/>
      </w:pPr>
      <w:r w:rsidRPr="00DE7167">
        <w:rPr>
          <w:color w:val="auto"/>
        </w:rPr>
        <w:t xml:space="preserve">Письмом Министерства образования и науки Российской Федерации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>
        <w:rPr>
          <w:color w:val="auto"/>
        </w:rPr>
        <w:t>профессионального образования».</w:t>
      </w:r>
    </w:p>
    <w:p w:rsidR="00DE7167" w:rsidRPr="00DE7167" w:rsidRDefault="00DE7167" w:rsidP="00DE7167">
      <w:pPr>
        <w:pStyle w:val="a9"/>
        <w:numPr>
          <w:ilvl w:val="0"/>
          <w:numId w:val="7"/>
        </w:numPr>
        <w:jc w:val="both"/>
      </w:pPr>
      <w:r w:rsidRPr="00DE7167">
        <w:rPr>
          <w:color w:val="auto"/>
        </w:rPr>
        <w:t xml:space="preserve">Методических рекомендаций по разработке основных профессиональных образовательных программ с учетом соответствующих профессиональных стандартов, утвержденных Министром образования и науки Российской Федерации </w:t>
      </w:r>
      <w:r>
        <w:rPr>
          <w:color w:val="auto"/>
        </w:rPr>
        <w:t>22 января 2015 г., № ДЛ-1/05вн.</w:t>
      </w:r>
    </w:p>
    <w:p w:rsidR="00DE7167" w:rsidRPr="00B726F7" w:rsidRDefault="00DE7167" w:rsidP="00DE7167">
      <w:pPr>
        <w:pStyle w:val="a9"/>
        <w:numPr>
          <w:ilvl w:val="0"/>
          <w:numId w:val="7"/>
        </w:numPr>
        <w:jc w:val="both"/>
      </w:pPr>
      <w:r w:rsidRPr="00DE7167">
        <w:rPr>
          <w:color w:val="auto"/>
        </w:rPr>
        <w:t>Устава техникума.</w:t>
      </w:r>
    </w:p>
    <w:p w:rsidR="00DE7167" w:rsidRPr="00B726F7" w:rsidRDefault="00DE7167" w:rsidP="00DE7167">
      <w:pPr>
        <w:pStyle w:val="a8"/>
        <w:keepNext/>
        <w:spacing w:line="360" w:lineRule="auto"/>
        <w:ind w:left="644"/>
        <w:rPr>
          <w:rFonts w:ascii="Times New Roman" w:hAnsi="Times New Roman"/>
          <w:sz w:val="28"/>
          <w:lang w:val="ru-RU"/>
        </w:rPr>
        <w:sectPr w:rsidR="00DE7167" w:rsidRPr="00B726F7" w:rsidSect="000C49B9">
          <w:pgSz w:w="16834" w:h="11909" w:orient="landscape"/>
          <w:pgMar w:top="857" w:right="1061" w:bottom="881" w:left="1329" w:header="0" w:footer="3" w:gutter="0"/>
          <w:cols w:space="720"/>
          <w:noEndnote/>
          <w:docGrid w:linePitch="360"/>
        </w:sectPr>
      </w:pPr>
    </w:p>
    <w:p w:rsidR="00F17FEF" w:rsidRDefault="00F17FEF" w:rsidP="00DE7167">
      <w:pPr>
        <w:jc w:val="both"/>
      </w:pPr>
    </w:p>
    <w:p w:rsidR="00A62083" w:rsidRDefault="00A62083" w:rsidP="00A62083">
      <w:pPr>
        <w:ind w:firstLine="708"/>
        <w:jc w:val="both"/>
      </w:pPr>
      <w:r>
        <w:t>Учебный план при очной форме получения среднего общего образования составляет 52 недели в том числе:</w:t>
      </w:r>
    </w:p>
    <w:p w:rsidR="00A62083" w:rsidRDefault="00A62083" w:rsidP="00A6208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183"/>
      </w:tblGrid>
      <w:tr w:rsidR="00A62083" w:rsidTr="00A62083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 по</w:t>
            </w:r>
            <w:proofErr w:type="gramEnd"/>
            <w:r>
              <w:t xml:space="preserve"> учебным дисциплинам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62083" w:rsidTr="00A62083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jc w:val="both"/>
              <w:rPr>
                <w:sz w:val="24"/>
                <w:szCs w:val="24"/>
              </w:rPr>
            </w:pPr>
            <w:r>
              <w:t>Промежуточная аттестация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62083" w:rsidTr="00A62083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jc w:val="both"/>
              <w:rPr>
                <w:sz w:val="24"/>
                <w:szCs w:val="24"/>
              </w:rPr>
            </w:pPr>
            <w:r>
              <w:t>Каникулярное время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62083" w:rsidRDefault="00A62083" w:rsidP="00A62083">
      <w:pPr>
        <w:ind w:firstLine="708"/>
        <w:jc w:val="both"/>
        <w:rPr>
          <w:sz w:val="24"/>
          <w:szCs w:val="24"/>
        </w:rPr>
      </w:pPr>
    </w:p>
    <w:p w:rsidR="00A62083" w:rsidRDefault="00A62083" w:rsidP="00A62083">
      <w:pPr>
        <w:ind w:firstLine="708"/>
        <w:jc w:val="both"/>
      </w:pPr>
      <w:r>
        <w:t>Общеобразовательный цикл состоит из базовых и профильных общеобразовательных дисциплин:</w:t>
      </w:r>
    </w:p>
    <w:p w:rsidR="00A62083" w:rsidRDefault="00A62083" w:rsidP="00A62083">
      <w:pPr>
        <w:ind w:left="2124" w:firstLine="708"/>
        <w:jc w:val="both"/>
      </w:pPr>
      <w:r>
        <w:t xml:space="preserve">количество базовых дисциплин – 9; </w:t>
      </w:r>
    </w:p>
    <w:p w:rsidR="00A62083" w:rsidRDefault="00A62083" w:rsidP="00A62083">
      <w:pPr>
        <w:ind w:left="2124" w:firstLine="708"/>
        <w:jc w:val="both"/>
      </w:pPr>
      <w:r>
        <w:t>количество профильных дисциплин – 3.</w:t>
      </w:r>
    </w:p>
    <w:p w:rsidR="00A62083" w:rsidRDefault="00A62083" w:rsidP="00A62083">
      <w:pPr>
        <w:ind w:firstLine="708"/>
        <w:jc w:val="both"/>
      </w:pPr>
      <w:r>
        <w:t>При формировании учебного плана общеобразовательного цикла особое внимание уделено следующим нормам нагрузки: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 xml:space="preserve">максимальный объем учебной нагрузки </w:t>
      </w:r>
      <w:proofErr w:type="gramStart"/>
      <w:r>
        <w:t>обучающихся</w:t>
      </w:r>
      <w:proofErr w:type="gramEnd"/>
      <w:r>
        <w:t xml:space="preserve"> составляет 54 академических часа в неделю, включая все виды аудиторной и внеаудиторной (самостоятельной) учебной работы;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максимальный объем обязательной аудиторной учебной нагрузки обучающихся при очной форме обучения составляет 36 академических часов в неделю;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занятия по всем дисциплинам общеобразовательного цикла, организуются парами из 2-х уроков продолжительностью 45 минут;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объем времени, отведенный на промежуточную аттестацию, составляет не более 2 недель в учебный год;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общая продолжительность каникул составляет 11 недель в учебном году: из них 9 недель в летний период и 2 недели в зимний;</w:t>
      </w:r>
    </w:p>
    <w:p w:rsidR="00203CE1" w:rsidRDefault="00203CE1" w:rsidP="00203CE1">
      <w:pPr>
        <w:jc w:val="both"/>
      </w:pPr>
      <w:r>
        <w:t xml:space="preserve">-    </w:t>
      </w:r>
      <w:r w:rsidR="00A62083">
        <w:t xml:space="preserve">занятия по дисциплине «Иностранный язык» проводятся в подгруппах, если </w:t>
      </w:r>
      <w:r>
        <w:t xml:space="preserve">   </w:t>
      </w:r>
    </w:p>
    <w:p w:rsidR="00A62083" w:rsidRDefault="00203CE1" w:rsidP="00203CE1">
      <w:pPr>
        <w:jc w:val="both"/>
      </w:pPr>
      <w:r>
        <w:t xml:space="preserve">       </w:t>
      </w:r>
      <w:r w:rsidR="00A62083">
        <w:t xml:space="preserve">наполняемость каждой составляет не </w:t>
      </w:r>
      <w:r w:rsidR="00CF20AC">
        <w:t xml:space="preserve">менее 12 </w:t>
      </w:r>
      <w:r w:rsidR="00A62083">
        <w:t>человек;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консультации для обучающихс</w:t>
      </w:r>
      <w:r w:rsidR="00203CE1">
        <w:t>я предусматриваются в объеме 4 часов</w:t>
      </w:r>
      <w:r>
        <w:t xml:space="preserve"> </w:t>
      </w:r>
      <w:r w:rsidR="00203CE1">
        <w:t xml:space="preserve">по количеству студентов в группе </w:t>
      </w:r>
      <w:r>
        <w:t>на каждый учебный год, формы проведения консультаций (групповые, индивидуальные, письменные, устные);</w:t>
      </w:r>
    </w:p>
    <w:p w:rsidR="00A62083" w:rsidRDefault="00A62083" w:rsidP="00A62083">
      <w:pPr>
        <w:numPr>
          <w:ilvl w:val="0"/>
          <w:numId w:val="6"/>
        </w:numPr>
        <w:jc w:val="both"/>
      </w:pPr>
      <w:r>
        <w:t>время, отводимое на изучение ОБЖ, увеличивается до 70 часов.</w:t>
      </w:r>
    </w:p>
    <w:p w:rsidR="00A62083" w:rsidRDefault="00A62083" w:rsidP="00A62083">
      <w:pPr>
        <w:ind w:firstLine="708"/>
        <w:jc w:val="both"/>
        <w:rPr>
          <w:bCs/>
        </w:rPr>
      </w:pPr>
      <w:r>
        <w:rPr>
          <w:bCs/>
        </w:rPr>
        <w:t>Промежуточная аттестация обучающихся учреждений СПО при освоении программы среднего общего образова</w:t>
      </w:r>
      <w:r w:rsidR="000E1373">
        <w:rPr>
          <w:bCs/>
        </w:rPr>
        <w:t>ния проводится в форме зачетов,</w:t>
      </w:r>
      <w:r>
        <w:rPr>
          <w:bCs/>
        </w:rPr>
        <w:t xml:space="preserve"> дифференцированных зачетов</w:t>
      </w:r>
      <w:r w:rsidR="000E1373">
        <w:rPr>
          <w:bCs/>
        </w:rPr>
        <w:t>, экзаменов</w:t>
      </w:r>
      <w:r>
        <w:rPr>
          <w:bCs/>
        </w:rPr>
        <w:t xml:space="preserve">. </w:t>
      </w:r>
    </w:p>
    <w:p w:rsidR="00A62083" w:rsidRDefault="00A62083" w:rsidP="00A62083">
      <w:pPr>
        <w:ind w:firstLine="708"/>
        <w:jc w:val="both"/>
        <w:rPr>
          <w:bCs/>
        </w:rPr>
      </w:pPr>
      <w:r>
        <w:rPr>
          <w:bCs/>
        </w:rPr>
        <w:t xml:space="preserve">Завершающим этапом промежуточной аттестации являются итоговые экзамены. Два письменных экзамена – русский язык и </w:t>
      </w:r>
      <w:r w:rsidR="000C49B9">
        <w:rPr>
          <w:bCs/>
        </w:rPr>
        <w:t xml:space="preserve">литература, </w:t>
      </w:r>
      <w:r>
        <w:rPr>
          <w:bCs/>
        </w:rPr>
        <w:t>математика</w:t>
      </w:r>
      <w:r w:rsidR="00CF20AC">
        <w:rPr>
          <w:bCs/>
        </w:rPr>
        <w:t>: алгебра,</w:t>
      </w:r>
      <w:r w:rsidR="000C49B9">
        <w:rPr>
          <w:bCs/>
        </w:rPr>
        <w:t xml:space="preserve"> начала математического анализа; геометрия</w:t>
      </w:r>
      <w:r>
        <w:rPr>
          <w:bCs/>
        </w:rPr>
        <w:t xml:space="preserve"> – являются </w:t>
      </w:r>
      <w:r w:rsidR="000E1373">
        <w:rPr>
          <w:bCs/>
        </w:rPr>
        <w:t>обязательными; экзамен по биологии</w:t>
      </w:r>
      <w:r>
        <w:rPr>
          <w:bCs/>
        </w:rPr>
        <w:t xml:space="preserve"> проводится для всех обучающихся с учетом профиля получаемого профессионального образования</w:t>
      </w:r>
      <w:r w:rsidR="000C49B9">
        <w:rPr>
          <w:bCs/>
        </w:rPr>
        <w:t xml:space="preserve">, а также по учебной дисциплине Биология предусмотрен </w:t>
      </w:r>
      <w:proofErr w:type="gramStart"/>
      <w:r w:rsidR="000C49B9">
        <w:rPr>
          <w:bCs/>
        </w:rPr>
        <w:t>индивидуальный проект</w:t>
      </w:r>
      <w:proofErr w:type="gramEnd"/>
      <w:r w:rsidR="000C49B9">
        <w:rPr>
          <w:bCs/>
        </w:rPr>
        <w:t xml:space="preserve"> и выполняется за счет времени, отведенного на внеаудиторную самостоятельную работу</w:t>
      </w:r>
      <w:r>
        <w:rPr>
          <w:bCs/>
        </w:rPr>
        <w:t>.</w:t>
      </w:r>
    </w:p>
    <w:p w:rsidR="000C49B9" w:rsidRDefault="000C49B9" w:rsidP="00A62083">
      <w:pPr>
        <w:ind w:firstLine="708"/>
        <w:jc w:val="both"/>
        <w:rPr>
          <w:bCs/>
        </w:rPr>
      </w:pPr>
      <w:bookmarkStart w:id="0" w:name="_GoBack"/>
      <w:bookmarkEnd w:id="0"/>
    </w:p>
    <w:p w:rsidR="00A62083" w:rsidRDefault="00A62083" w:rsidP="00A62083">
      <w:pPr>
        <w:numPr>
          <w:ilvl w:val="1"/>
          <w:numId w:val="1"/>
        </w:numPr>
        <w:spacing w:before="240" w:after="240"/>
        <w:rPr>
          <w:b/>
          <w:bCs/>
          <w:i/>
        </w:rPr>
      </w:pPr>
      <w:r>
        <w:rPr>
          <w:b/>
          <w:bCs/>
          <w:i/>
        </w:rPr>
        <w:lastRenderedPageBreak/>
        <w:t xml:space="preserve">Формирование вариативной части ОПОП 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Вариативная часть является регионально-значимой составляющей основной профессиональной образовательной программы и составляет около 30%. Региональные требования в рамках вариативной составляющей формируются в дополнение к требованиям ФГОС СПО с учетом задач социально-экономического развития области.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A62083" w:rsidRDefault="000E137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Вариативная часть в объеме 828</w:t>
      </w:r>
      <w:r w:rsidR="00A62083">
        <w:rPr>
          <w:bCs/>
        </w:rPr>
        <w:t xml:space="preserve"> часов использована на увеличение часов обязательных</w:t>
      </w:r>
      <w:r w:rsidR="00D81D54">
        <w:rPr>
          <w:bCs/>
        </w:rPr>
        <w:t xml:space="preserve"> дисциплин и МДК, введение новой</w:t>
      </w:r>
      <w:r w:rsidR="00A62083">
        <w:rPr>
          <w:bCs/>
        </w:rPr>
        <w:t xml:space="preserve"> дисциплин</w:t>
      </w:r>
      <w:r w:rsidR="00D81D54">
        <w:rPr>
          <w:bCs/>
        </w:rPr>
        <w:t>ы</w:t>
      </w:r>
      <w:r w:rsidR="00A62083">
        <w:rPr>
          <w:bCs/>
        </w:rPr>
        <w:t xml:space="preserve"> соответствии с требованиями работодателей.</w:t>
      </w:r>
    </w:p>
    <w:p w:rsidR="00A62083" w:rsidRDefault="00A62083" w:rsidP="00A62083">
      <w:pPr>
        <w:numPr>
          <w:ilvl w:val="2"/>
          <w:numId w:val="1"/>
        </w:numPr>
        <w:ind w:left="0" w:firstLine="360"/>
        <w:jc w:val="both"/>
        <w:rPr>
          <w:bCs/>
        </w:rPr>
      </w:pPr>
      <w:r>
        <w:rPr>
          <w:bCs/>
        </w:rPr>
        <w:t>Распределение вариативной части УП ОПОП на циклы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2004"/>
        <w:gridCol w:w="2004"/>
      </w:tblGrid>
      <w:tr w:rsidR="00A62083" w:rsidTr="00384B4C">
        <w:trPr>
          <w:trHeight w:val="197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br w:type="page"/>
            </w:r>
            <w:r>
              <w:rPr>
                <w:b/>
                <w:bCs/>
                <w:sz w:val="24"/>
                <w:szCs w:val="24"/>
              </w:rPr>
              <w:t>Индексы циклов, наименование дисциплин и МДК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ВЧ, часов</w:t>
            </w:r>
          </w:p>
        </w:tc>
      </w:tr>
      <w:tr w:rsidR="00A62083" w:rsidTr="00384B4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увеличение</w:t>
            </w:r>
          </w:p>
          <w:p w:rsidR="00A62083" w:rsidRDefault="00A62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ведение новых дисциплин (МДК)</w:t>
            </w: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>Д.01 Биология собак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>Д.02 Анатомия и физиология животных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 w:rsidP="00384B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 xml:space="preserve">Д.03 Основы ветеринарии и зоогигиены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 w:rsidP="00384B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>Д.04 Охрана труда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384B4C" w:rsidP="00384B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ОПД. 05 Информационные технологии в профессиональной деятельности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 w:rsidP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 w:rsidP="00384B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.06 </w:t>
            </w:r>
            <w:r w:rsidR="00384B4C">
              <w:rPr>
                <w:bCs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 w:rsidP="00384B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.07 </w:t>
            </w:r>
            <w:r w:rsidR="00384B4C">
              <w:rPr>
                <w:bCs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 w:rsidP="00384B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.08 </w:t>
            </w:r>
            <w:r w:rsidR="00384B4C">
              <w:rPr>
                <w:bCs/>
                <w:sz w:val="24"/>
                <w:szCs w:val="24"/>
              </w:rPr>
              <w:t>Правовое обеспечение профессиональной и предпринимательской деятельности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84B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 w:rsidP="00384B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  <w:r w:rsidR="00384B4C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.</w:t>
            </w:r>
            <w:r w:rsidR="00384B4C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84B4C">
              <w:rPr>
                <w:bCs/>
                <w:sz w:val="24"/>
                <w:szCs w:val="24"/>
              </w:rPr>
              <w:t>Основы генетики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3" w:rsidRDefault="00A62083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384B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ИТОГО по циклу ОП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D81D5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494</w:t>
            </w:r>
          </w:p>
        </w:tc>
      </w:tr>
      <w:tr w:rsidR="00B23E6A" w:rsidTr="000C49B9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6A" w:rsidRPr="00B23E6A" w:rsidRDefault="00B23E6A" w:rsidP="00B23E6A">
            <w:pPr>
              <w:rPr>
                <w:bCs/>
                <w:sz w:val="24"/>
                <w:szCs w:val="24"/>
              </w:rPr>
            </w:pPr>
            <w:r w:rsidRPr="00B23E6A">
              <w:rPr>
                <w:bCs/>
                <w:sz w:val="24"/>
                <w:szCs w:val="24"/>
              </w:rPr>
              <w:t>МДК 01.01 Методы содержания собак и ухода за ними.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6A" w:rsidRPr="00B23E6A" w:rsidRDefault="00B23E6A">
            <w:pPr>
              <w:jc w:val="center"/>
              <w:rPr>
                <w:bCs/>
                <w:sz w:val="24"/>
                <w:szCs w:val="24"/>
              </w:rPr>
            </w:pPr>
            <w:r w:rsidRPr="00B23E6A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6A" w:rsidRDefault="00B23E6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015BF1" w:rsidP="00015B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МДК.03.02 Методы подготовки и применение собак по породам и видам служб.</w:t>
            </w:r>
            <w:r w:rsidR="00A620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3" w:rsidRDefault="00B23E6A" w:rsidP="00B23E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B23E6A" w:rsidP="00B23E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МДК.04.01 Теоретические и практические основы организации и проведение испытаний и соревнований собак.</w:t>
            </w:r>
            <w:r w:rsidR="00A620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3" w:rsidRDefault="00B23E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B23E6A" w:rsidP="00B23E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МДК.05</w:t>
            </w:r>
            <w:r w:rsidR="00A62083">
              <w:rPr>
                <w:bCs/>
                <w:sz w:val="24"/>
                <w:szCs w:val="24"/>
              </w:rPr>
              <w:t xml:space="preserve">.01 </w:t>
            </w:r>
            <w:r>
              <w:rPr>
                <w:bCs/>
                <w:sz w:val="24"/>
                <w:szCs w:val="24"/>
              </w:rPr>
              <w:t>Управление структурным подразделением организации (предприятия) и малым предприятием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B23E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3" w:rsidRDefault="00A620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ИТОГО по циклу ПМ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D81D5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</w:t>
            </w:r>
          </w:p>
        </w:tc>
      </w:tr>
      <w:tr w:rsidR="00A62083" w:rsidTr="00384B4C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A620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83" w:rsidRDefault="00384B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</w:tr>
    </w:tbl>
    <w:p w:rsidR="00A62083" w:rsidRDefault="00A62083" w:rsidP="00A62083">
      <w:pPr>
        <w:numPr>
          <w:ilvl w:val="1"/>
          <w:numId w:val="1"/>
        </w:numPr>
        <w:spacing w:before="240" w:after="240"/>
        <w:rPr>
          <w:b/>
          <w:bCs/>
          <w:i/>
        </w:rPr>
      </w:pPr>
      <w:r>
        <w:rPr>
          <w:b/>
          <w:bCs/>
          <w:i/>
        </w:rPr>
        <w:lastRenderedPageBreak/>
        <w:t>Государственная итоговая аттестация</w:t>
      </w:r>
    </w:p>
    <w:p w:rsidR="00A62083" w:rsidRDefault="00A62083" w:rsidP="00A62083">
      <w:pPr>
        <w:ind w:firstLine="709"/>
        <w:jc w:val="both"/>
        <w:rPr>
          <w:bCs/>
        </w:rPr>
      </w:pPr>
      <w:r>
        <w:rPr>
          <w:bCs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СПО и требованиям работодателей и включает подготовку и защиту выпускной квалификацио</w:t>
      </w:r>
      <w:r w:rsidR="001E16F2">
        <w:rPr>
          <w:bCs/>
        </w:rPr>
        <w:t>нной работы – дипломной работы</w:t>
      </w:r>
      <w:r>
        <w:rPr>
          <w:bCs/>
        </w:rPr>
        <w:t>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A62083" w:rsidRDefault="00A62083" w:rsidP="00A62083">
      <w:pPr>
        <w:ind w:firstLine="709"/>
        <w:jc w:val="both"/>
        <w:rPr>
          <w:bCs/>
          <w:color w:val="auto"/>
        </w:rPr>
      </w:pPr>
      <w:r>
        <w:rPr>
          <w:bCs/>
        </w:rPr>
        <w:t xml:space="preserve">Требования к содержанию, объему и структуре выпускной квалификационной работы (ВКР) определяются образовательным учреждением на основании «Порядка проведения государственной итоговой аттестации по образовательным программам среднего профессионального образования» </w:t>
      </w:r>
      <w:r>
        <w:rPr>
          <w:bCs/>
          <w:color w:val="auto"/>
        </w:rPr>
        <w:t xml:space="preserve">(Приказ </w:t>
      </w:r>
      <w:proofErr w:type="spellStart"/>
      <w:r>
        <w:rPr>
          <w:bCs/>
          <w:color w:val="auto"/>
        </w:rPr>
        <w:t>Минобрнауки</w:t>
      </w:r>
      <w:proofErr w:type="spellEnd"/>
      <w:r>
        <w:rPr>
          <w:bCs/>
          <w:color w:val="auto"/>
        </w:rPr>
        <w:t xml:space="preserve"> РФ от 16 августа 2013 г. № 968 с изменениями от 31 января 2014 г.). Основными этапами выполнения ВКР являются: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выбор темы, получение задания на выполнение ВКР;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подбор и изучение литературы;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составление плана работы;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составление календарного плана ВКР;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разработка ВКР;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представление ВКР руководителю, получение отзыва и устранение замечаний;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рецензирование ВКР;</w:t>
      </w:r>
    </w:p>
    <w:p w:rsidR="00A62083" w:rsidRDefault="00A62083" w:rsidP="00A62083">
      <w:pPr>
        <w:numPr>
          <w:ilvl w:val="0"/>
          <w:numId w:val="8"/>
        </w:numPr>
        <w:ind w:left="181"/>
        <w:jc w:val="both"/>
        <w:rPr>
          <w:bCs/>
        </w:rPr>
      </w:pPr>
      <w:r>
        <w:rPr>
          <w:bCs/>
        </w:rPr>
        <w:t>защита ВКР в процессе ГИА.</w:t>
      </w:r>
    </w:p>
    <w:p w:rsidR="00A62083" w:rsidRDefault="00A62083" w:rsidP="00A62083">
      <w:pPr>
        <w:ind w:firstLine="709"/>
        <w:jc w:val="both"/>
        <w:rPr>
          <w:bCs/>
        </w:rPr>
      </w:pPr>
      <w:r>
        <w:rPr>
          <w:bCs/>
        </w:rPr>
        <w:t xml:space="preserve">Тематика и руководители ВКР определяются и доводятся до сведения студентов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</w:t>
      </w:r>
      <w:r w:rsidR="001E16F2">
        <w:rPr>
          <w:bCs/>
        </w:rPr>
        <w:t>за 4 недели до преддипломной практики</w:t>
      </w:r>
      <w:r>
        <w:rPr>
          <w:bCs/>
        </w:rPr>
        <w:t>.</w:t>
      </w:r>
    </w:p>
    <w:p w:rsidR="00A62083" w:rsidRDefault="00A62083" w:rsidP="00A62083">
      <w:pPr>
        <w:ind w:firstLine="709"/>
        <w:jc w:val="both"/>
        <w:rPr>
          <w:bCs/>
        </w:rPr>
      </w:pPr>
      <w:r w:rsidRPr="001E16F2">
        <w:rPr>
          <w:bCs/>
        </w:rPr>
        <w:t>Темы дипломных проектов определяются ведущими преподавателями по специальности совместно со специалистами предприятий (организаций), заинтересованных в разработке данных тем, обсуждаются и одобряются на заседании ПЦК.</w:t>
      </w:r>
      <w:r>
        <w:rPr>
          <w:bCs/>
        </w:rPr>
        <w:t xml:space="preserve"> Подготовка ВКР сопровождается консультациями. Руководители ВКР разрабатывают граф</w:t>
      </w:r>
      <w:r w:rsidR="001E16F2">
        <w:rPr>
          <w:bCs/>
        </w:rPr>
        <w:t>ики консультаций и выполнения ДР</w:t>
      </w:r>
      <w:r>
        <w:rPr>
          <w:bCs/>
        </w:rPr>
        <w:t>. Консультации проводятся за счет лимита времени, отведенного на руководство ВКР.</w:t>
      </w:r>
    </w:p>
    <w:p w:rsidR="00A62083" w:rsidRDefault="00A62083" w:rsidP="00A62083">
      <w:pPr>
        <w:ind w:firstLine="709"/>
        <w:jc w:val="both"/>
        <w:rPr>
          <w:bCs/>
        </w:rPr>
      </w:pPr>
      <w:r>
        <w:rPr>
          <w:bCs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</w:p>
    <w:p w:rsidR="00A62083" w:rsidRDefault="00A62083" w:rsidP="00A62083">
      <w:pPr>
        <w:numPr>
          <w:ilvl w:val="1"/>
          <w:numId w:val="1"/>
        </w:numPr>
        <w:spacing w:before="240" w:after="240"/>
        <w:rPr>
          <w:b/>
          <w:bCs/>
          <w:i/>
        </w:rPr>
      </w:pPr>
      <w:r>
        <w:rPr>
          <w:b/>
          <w:bCs/>
          <w:i/>
        </w:rPr>
        <w:t>Другое</w:t>
      </w:r>
    </w:p>
    <w:p w:rsidR="00A62083" w:rsidRDefault="00A62083" w:rsidP="00A62083">
      <w:pPr>
        <w:jc w:val="both"/>
        <w:rPr>
          <w:bCs/>
        </w:rPr>
      </w:pPr>
      <w:r>
        <w:rPr>
          <w:bCs/>
        </w:rPr>
        <w:t>Реализация ОПОП обеспечивает студентам:</w:t>
      </w:r>
    </w:p>
    <w:p w:rsidR="00A62083" w:rsidRDefault="00A62083" w:rsidP="00A62083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lastRenderedPageBreak/>
        <w:t xml:space="preserve">право на </w:t>
      </w:r>
      <w:r w:rsidR="00DE7167">
        <w:rPr>
          <w:bCs/>
        </w:rPr>
        <w:t>пере зачёт</w:t>
      </w:r>
      <w:r>
        <w:rPr>
          <w:bCs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A62083" w:rsidRDefault="00A62083" w:rsidP="00A62083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возможность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участвовать в формировании индивидуальной образовательной программы;</w:t>
      </w:r>
    </w:p>
    <w:p w:rsidR="00A62083" w:rsidRDefault="00A62083" w:rsidP="00A62083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возможность администрации и преподавателей формировать </w:t>
      </w:r>
      <w:proofErr w:type="spellStart"/>
      <w:r>
        <w:rPr>
          <w:bCs/>
        </w:rPr>
        <w:t>социокультурную</w:t>
      </w:r>
      <w:proofErr w:type="spellEnd"/>
      <w:r>
        <w:rPr>
          <w:bCs/>
        </w:rPr>
        <w:t xml:space="preserve"> среду, создавать условия, необходимые для всестороннего развития и социализации личности;</w:t>
      </w:r>
    </w:p>
    <w:p w:rsidR="00A62083" w:rsidRDefault="00A62083" w:rsidP="00A62083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сохранения здоровья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A62083" w:rsidRDefault="00A62083" w:rsidP="00A62083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возможность реализации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62083" w:rsidRDefault="00A62083" w:rsidP="00A62083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возможность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Default="004A5BC3" w:rsidP="004A5BC3">
      <w:pPr>
        <w:pStyle w:val="a9"/>
        <w:ind w:left="709"/>
        <w:rPr>
          <w:b/>
          <w:bCs/>
        </w:rPr>
      </w:pPr>
    </w:p>
    <w:p w:rsidR="004A5BC3" w:rsidRPr="004A5BC3" w:rsidRDefault="004A5BC3" w:rsidP="004A5BC3">
      <w:pPr>
        <w:pStyle w:val="a9"/>
        <w:ind w:left="709"/>
        <w:rPr>
          <w:b/>
          <w:bCs/>
        </w:rPr>
      </w:pPr>
      <w:r w:rsidRPr="004A5BC3">
        <w:rPr>
          <w:b/>
          <w:bCs/>
        </w:rPr>
        <w:t>2. Сводные данные по бюджету времени (в неделях) 35.02.15 Кинология</w:t>
      </w:r>
    </w:p>
    <w:p w:rsidR="004A5BC3" w:rsidRPr="004A5BC3" w:rsidRDefault="004A5BC3" w:rsidP="004A5BC3">
      <w:pPr>
        <w:pStyle w:val="a9"/>
        <w:ind w:left="709"/>
        <w:rPr>
          <w:b/>
          <w:bCs/>
        </w:rPr>
      </w:pPr>
    </w:p>
    <w:p w:rsidR="004A5BC3" w:rsidRPr="004A5BC3" w:rsidRDefault="004A5BC3" w:rsidP="004A5BC3">
      <w:pPr>
        <w:pStyle w:val="a9"/>
        <w:ind w:left="709"/>
        <w:rPr>
          <w:b/>
          <w:bCs/>
        </w:rPr>
      </w:pPr>
    </w:p>
    <w:p w:rsidR="004A5BC3" w:rsidRPr="004A5BC3" w:rsidRDefault="004A5BC3" w:rsidP="004A5BC3">
      <w:pPr>
        <w:pStyle w:val="a9"/>
        <w:ind w:left="709"/>
        <w:rPr>
          <w:b/>
          <w:bCs/>
        </w:rPr>
      </w:pPr>
    </w:p>
    <w:p w:rsidR="004A5BC3" w:rsidRPr="004A5BC3" w:rsidRDefault="004A5BC3" w:rsidP="004A5BC3">
      <w:pPr>
        <w:pStyle w:val="a9"/>
        <w:ind w:left="709"/>
        <w:rPr>
          <w:b/>
          <w:bCs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713"/>
        <w:gridCol w:w="1312"/>
        <w:gridCol w:w="1927"/>
        <w:gridCol w:w="2004"/>
        <w:gridCol w:w="2069"/>
        <w:gridCol w:w="2170"/>
        <w:gridCol w:w="1424"/>
        <w:gridCol w:w="848"/>
      </w:tblGrid>
      <w:tr w:rsidR="004A5BC3" w:rsidTr="000C49B9">
        <w:trPr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A5BC3" w:rsidTr="000C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:rsidR="004A5BC3" w:rsidRDefault="004A5BC3" w:rsidP="000C49B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rPr>
                <w:b/>
                <w:bCs/>
              </w:rPr>
            </w:pPr>
          </w:p>
        </w:tc>
      </w:tr>
      <w:tr w:rsidR="004A5BC3" w:rsidTr="000C49B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C3" w:rsidRDefault="004A5BC3" w:rsidP="000C4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A5BC3" w:rsidTr="000C49B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3" w:rsidRDefault="004A5BC3" w:rsidP="000C49B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A5BC3" w:rsidTr="000C49B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3" w:rsidRDefault="004A5BC3" w:rsidP="000C49B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A5BC3" w:rsidTr="000C49B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3" w:rsidRDefault="004A5BC3" w:rsidP="000C4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A5BC3" w:rsidTr="000C49B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3" w:rsidRDefault="004A5BC3" w:rsidP="000C4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4A5BC3" w:rsidTr="000C49B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C3" w:rsidRDefault="004A5BC3" w:rsidP="000C49B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C3" w:rsidRDefault="004A5BC3" w:rsidP="000C49B9">
            <w:pPr>
              <w:jc w:val="center"/>
              <w:rPr>
                <w:bCs/>
              </w:rPr>
            </w:pPr>
            <w:r>
              <w:rPr>
                <w:bCs/>
              </w:rPr>
              <w:t>185</w:t>
            </w:r>
          </w:p>
        </w:tc>
      </w:tr>
    </w:tbl>
    <w:p w:rsidR="00A62083" w:rsidRDefault="00A62083" w:rsidP="00A62083">
      <w:pPr>
        <w:jc w:val="both"/>
        <w:rPr>
          <w:bCs/>
        </w:rPr>
      </w:pPr>
    </w:p>
    <w:p w:rsidR="00A62083" w:rsidRDefault="00A62083" w:rsidP="00A62083">
      <w:pPr>
        <w:jc w:val="both"/>
        <w:rPr>
          <w:bCs/>
        </w:rPr>
      </w:pPr>
    </w:p>
    <w:p w:rsidR="004A5BC3" w:rsidRDefault="004A5BC3" w:rsidP="004A5BC3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</w:p>
    <w:p w:rsidR="004A5BC3" w:rsidRDefault="004A5BC3" w:rsidP="004A5BC3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</w:p>
    <w:p w:rsidR="004A5BC3" w:rsidRDefault="004A5BC3" w:rsidP="004A5BC3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</w:p>
    <w:p w:rsidR="004A5BC3" w:rsidRDefault="004A5BC3" w:rsidP="004A5BC3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</w:p>
    <w:p w:rsidR="004A5BC3" w:rsidRDefault="004A5BC3" w:rsidP="004A5BC3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</w:p>
    <w:p w:rsidR="004A5BC3" w:rsidRDefault="004A5BC3" w:rsidP="004A5BC3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</w:p>
    <w:p w:rsidR="00CF20AC" w:rsidRDefault="00CF20AC" w:rsidP="00CF20AC">
      <w:pPr>
        <w:spacing w:after="200" w:line="276" w:lineRule="auto"/>
        <w:jc w:val="center"/>
        <w:rPr>
          <w:b/>
          <w:color w:val="auto"/>
          <w:w w:val="100"/>
          <w:lang w:eastAsia="en-US" w:bidi="en-US"/>
        </w:rPr>
      </w:pPr>
      <w:r>
        <w:rPr>
          <w:b/>
          <w:color w:val="auto"/>
          <w:w w:val="100"/>
          <w:lang w:eastAsia="en-US" w:bidi="en-US"/>
        </w:rPr>
        <w:lastRenderedPageBreak/>
        <w:t>3. План учебного процесса</w:t>
      </w:r>
      <w:r>
        <w:rPr>
          <w:b/>
          <w:color w:val="auto"/>
          <w:w w:val="100"/>
          <w:sz w:val="22"/>
          <w:szCs w:val="22"/>
          <w:lang w:eastAsia="en-US" w:bidi="en-US"/>
        </w:rPr>
        <w:t xml:space="preserve"> </w:t>
      </w:r>
      <w:r>
        <w:rPr>
          <w:color w:val="auto"/>
          <w:w w:val="100"/>
          <w:sz w:val="22"/>
          <w:szCs w:val="22"/>
          <w:lang w:eastAsia="en-US" w:bidi="en-US"/>
        </w:rPr>
        <w:t>(для ОПОП СПО)</w:t>
      </w:r>
      <w:r>
        <w:rPr>
          <w:rFonts w:ascii="Cambria" w:hAnsi="Cambria"/>
          <w:color w:val="auto"/>
          <w:w w:val="100"/>
          <w:sz w:val="22"/>
          <w:szCs w:val="22"/>
          <w:lang w:eastAsia="en-US" w:bidi="en-US"/>
        </w:rPr>
        <w:t xml:space="preserve"> 35.02.15</w:t>
      </w:r>
      <w:r>
        <w:rPr>
          <w:b/>
          <w:color w:val="auto"/>
          <w:w w:val="100"/>
          <w:lang w:eastAsia="en-US" w:bidi="en-US"/>
        </w:rPr>
        <w:t xml:space="preserve"> Кинология</w:t>
      </w:r>
    </w:p>
    <w:p w:rsidR="00CF20AC" w:rsidRDefault="00CF20AC" w:rsidP="00CF20AC">
      <w:pPr>
        <w:shd w:val="clear" w:color="auto" w:fill="FFFFFF"/>
        <w:rPr>
          <w:b/>
          <w:sz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3"/>
        <w:gridCol w:w="1135"/>
        <w:gridCol w:w="992"/>
        <w:gridCol w:w="993"/>
        <w:gridCol w:w="708"/>
        <w:gridCol w:w="851"/>
        <w:gridCol w:w="992"/>
        <w:gridCol w:w="709"/>
        <w:gridCol w:w="709"/>
        <w:gridCol w:w="661"/>
        <w:gridCol w:w="594"/>
        <w:gridCol w:w="594"/>
        <w:gridCol w:w="594"/>
        <w:gridCol w:w="594"/>
        <w:gridCol w:w="634"/>
        <w:gridCol w:w="1006"/>
      </w:tblGrid>
      <w:tr w:rsidR="00CF20AC" w:rsidTr="00CF20AC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ind w:left="113" w:right="11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Индекс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</w:t>
            </w:r>
            <w:r>
              <w:rPr>
                <w:sz w:val="24"/>
                <w:lang w:eastAsia="en-US"/>
              </w:rPr>
              <w:t>е</w:t>
            </w:r>
            <w:r>
              <w:rPr>
                <w:b/>
                <w:sz w:val="22"/>
                <w:lang w:eastAsia="en-US"/>
              </w:rPr>
              <w:t xml:space="preserve"> циклов, дисциплин, профессиональных модулей, МДК, практик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ind w:left="113" w:right="113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Учебная нагрузка </w:t>
            </w:r>
            <w:proofErr w:type="gramStart"/>
            <w:r>
              <w:rPr>
                <w:b/>
                <w:sz w:val="22"/>
                <w:lang w:eastAsia="en-US"/>
              </w:rPr>
              <w:t>обучающихся</w:t>
            </w:r>
            <w:proofErr w:type="gramEnd"/>
            <w:r>
              <w:rPr>
                <w:b/>
                <w:sz w:val="22"/>
                <w:lang w:eastAsia="en-US"/>
              </w:rPr>
              <w:t xml:space="preserve"> (час.)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shd w:val="clear" w:color="auto" w:fill="FFFFFF"/>
              <w:spacing w:line="252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CF20AC" w:rsidTr="00CF20AC">
        <w:trPr>
          <w:cantSplit/>
          <w:trHeight w:val="3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0AC" w:rsidRDefault="00CF20AC">
            <w:pPr>
              <w:shd w:val="clear" w:color="auto" w:fill="FFFFFF"/>
              <w:spacing w:line="252" w:lineRule="auto"/>
              <w:ind w:left="113" w:right="113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максимальная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ind w:left="113" w:right="113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Самостоятельная работа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Обязательная аудиторная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 курс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2016-2017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 курс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2017-2018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III курс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2018-2019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IV курс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2019-2020</w:t>
            </w:r>
          </w:p>
        </w:tc>
      </w:tr>
      <w:tr w:rsidR="00CF20AC" w:rsidTr="00CF20AC">
        <w:trPr>
          <w:cantSplit/>
          <w:trHeight w:val="2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всего занятий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т. 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ind w:left="-136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то-17</w:t>
            </w:r>
          </w:p>
          <w:p w:rsidR="00CF20AC" w:rsidRDefault="00CF20AC">
            <w:pPr>
              <w:shd w:val="clear" w:color="auto" w:fill="FFFFFF"/>
              <w:spacing w:line="252" w:lineRule="auto"/>
              <w:ind w:left="-136" w:right="-80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22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ind w:right="-80" w:hanging="19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то-22</w:t>
            </w:r>
          </w:p>
          <w:p w:rsidR="00CF20AC" w:rsidRDefault="00CF20AC">
            <w:pPr>
              <w:shd w:val="clear" w:color="auto" w:fill="FFFFFF"/>
              <w:spacing w:line="252" w:lineRule="auto"/>
              <w:ind w:left="-136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  <w:r>
              <w:rPr>
                <w:b/>
                <w:bCs/>
                <w:vanish/>
                <w:sz w:val="22"/>
                <w:lang w:eastAsia="en-US"/>
              </w:rPr>
              <w:t xml:space="preserve">  14-2014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ind w:right="-80" w:hanging="4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то-17</w:t>
            </w:r>
          </w:p>
          <w:p w:rsidR="00CF20AC" w:rsidRDefault="00CF20AC">
            <w:pPr>
              <w:shd w:val="clear" w:color="auto" w:fill="FFFFFF"/>
              <w:spacing w:line="252" w:lineRule="auto"/>
              <w:ind w:right="-80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25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ind w:right="-80"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то-18</w:t>
            </w:r>
          </w:p>
          <w:p w:rsidR="00CF20AC" w:rsidRDefault="00CF20AC">
            <w:pPr>
              <w:shd w:val="clear" w:color="auto" w:fill="FFFFFF"/>
              <w:spacing w:line="252" w:lineRule="auto"/>
              <w:ind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уп-5</w:t>
            </w:r>
          </w:p>
          <w:p w:rsidR="00CF20AC" w:rsidRDefault="00CF20AC">
            <w:pPr>
              <w:shd w:val="clear" w:color="auto" w:fill="FFFFFF"/>
              <w:spacing w:line="252" w:lineRule="auto"/>
              <w:ind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пп-2</w:t>
            </w:r>
          </w:p>
          <w:p w:rsidR="00CF20AC" w:rsidRDefault="00CF20AC">
            <w:pPr>
              <w:shd w:val="clear" w:color="auto" w:fill="FFFFFF"/>
              <w:spacing w:line="252" w:lineRule="auto"/>
              <w:ind w:right="-8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ind w:right="-80"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то-12</w:t>
            </w:r>
          </w:p>
          <w:p w:rsidR="00CF20AC" w:rsidRDefault="00CF20AC">
            <w:pPr>
              <w:shd w:val="clear" w:color="auto" w:fill="FFFFFF"/>
              <w:spacing w:line="252" w:lineRule="auto"/>
              <w:ind w:left="-136" w:right="-80" w:firstLine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уп-5</w:t>
            </w:r>
          </w:p>
          <w:p w:rsidR="00CF20AC" w:rsidRDefault="00CF20AC">
            <w:pPr>
              <w:shd w:val="clear" w:color="auto" w:fill="FFFFFF"/>
              <w:spacing w:line="252" w:lineRule="auto"/>
              <w:ind w:left="-136" w:right="-80" w:firstLine="136"/>
              <w:jc w:val="center"/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 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26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ind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то-19</w:t>
            </w:r>
          </w:p>
          <w:p w:rsidR="00CF20AC" w:rsidRDefault="00CF20AC">
            <w:pPr>
              <w:shd w:val="clear" w:color="auto" w:fill="FFFFFF"/>
              <w:spacing w:line="252" w:lineRule="auto"/>
              <w:ind w:left="-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уп-5</w:t>
            </w:r>
          </w:p>
          <w:p w:rsidR="00CF20AC" w:rsidRDefault="00CF20AC">
            <w:pPr>
              <w:shd w:val="clear" w:color="auto" w:fill="FFFFFF"/>
              <w:spacing w:line="252" w:lineRule="auto"/>
              <w:ind w:left="-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пп-2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17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ind w:hanging="1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то-10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уп-2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пп-4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 сем.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10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нед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ПДП – 4</w:t>
            </w: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ГИА - 6</w:t>
            </w:r>
          </w:p>
        </w:tc>
      </w:tr>
      <w:tr w:rsidR="00CF20AC" w:rsidTr="00CF20AC">
        <w:trPr>
          <w:cantSplit/>
          <w:trHeight w:val="31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лаб. и </w:t>
            </w:r>
            <w:proofErr w:type="spellStart"/>
            <w:r>
              <w:rPr>
                <w:sz w:val="24"/>
                <w:lang w:eastAsia="en-US"/>
              </w:rPr>
              <w:t>практ</w:t>
            </w:r>
            <w:proofErr w:type="spellEnd"/>
            <w:r>
              <w:rPr>
                <w:sz w:val="24"/>
                <w:lang w:eastAsia="en-US"/>
              </w:rPr>
              <w:t xml:space="preserve">. занятий, </w:t>
            </w:r>
            <w:proofErr w:type="spellStart"/>
            <w:r>
              <w:rPr>
                <w:sz w:val="24"/>
                <w:lang w:eastAsia="en-US"/>
              </w:rPr>
              <w:t>вкл</w:t>
            </w:r>
            <w:proofErr w:type="spellEnd"/>
            <w:r>
              <w:rPr>
                <w:sz w:val="24"/>
                <w:lang w:eastAsia="en-US"/>
              </w:rPr>
              <w:t>. Семинары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курсовых работ (проектов) </w:t>
            </w:r>
            <w:r>
              <w:rPr>
                <w:i/>
                <w:sz w:val="24"/>
                <w:lang w:eastAsia="en-US"/>
              </w:rPr>
              <w:t>для СПО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sz w:val="22"/>
                <w:lang w:eastAsia="en-US"/>
              </w:rPr>
            </w:pPr>
          </w:p>
        </w:tc>
      </w:tr>
      <w:tr w:rsidR="00CF20AC" w:rsidTr="00CF20AC">
        <w:trPr>
          <w:cantSplit/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</w:t>
            </w:r>
          </w:p>
        </w:tc>
      </w:tr>
      <w:tr w:rsidR="00CF20AC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Общеобразовательный учебный цикл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vertAlign w:val="subscript"/>
                <w:lang w:eastAsia="en-US"/>
              </w:rPr>
              <w:t xml:space="preserve"> З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b/>
                <w:sz w:val="24"/>
                <w:szCs w:val="24"/>
                <w:vertAlign w:val="subscript"/>
                <w:lang w:eastAsia="en-US"/>
              </w:rPr>
              <w:t>/ 9ДЗ, 4Э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792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CF20AC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Общие учебные дисциплины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P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vertAlign w:val="subscript"/>
                <w:lang w:eastAsia="en-US"/>
              </w:rPr>
              <w:t xml:space="preserve">-, / </w:t>
            </w:r>
            <w:r w:rsidRPr="00CF20AC">
              <w:rPr>
                <w:b/>
                <w:sz w:val="24"/>
                <w:szCs w:val="24"/>
                <w:lang w:eastAsia="en-US"/>
              </w:rPr>
              <w:t>Э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b/>
                <w:sz w:val="24"/>
                <w:szCs w:val="24"/>
                <w:vertAlign w:val="subscript"/>
                <w:lang w:eastAsia="en-US"/>
              </w:rPr>
              <w:t>/</w:t>
            </w:r>
            <w:r>
              <w:rPr>
                <w:b/>
                <w:sz w:val="24"/>
                <w:szCs w:val="24"/>
                <w:lang w:eastAsia="en-US"/>
              </w:rPr>
              <w:t>ДЗ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379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hd w:val="clear" w:color="auto" w:fill="FFFFFF"/>
              <w:spacing w:line="252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F20AC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</w:t>
            </w:r>
            <w:r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CF20AC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</w:t>
            </w:r>
            <w:r>
              <w:rPr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 w:rsidP="00CF20AC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 w:rsidP="00CF2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CF20AC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</w:t>
            </w:r>
            <w:r>
              <w:rPr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Математика: алгебра, начала математического анализа; 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</w:t>
            </w:r>
            <w:r>
              <w:rPr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</w:t>
            </w:r>
            <w:r>
              <w:rPr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-, 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AB3E3D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00D1">
              <w:rPr>
                <w:b/>
                <w:sz w:val="24"/>
                <w:szCs w:val="24"/>
                <w:lang w:eastAsia="en-US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vertAlign w:val="subscript"/>
                <w:lang w:eastAsia="en-US"/>
              </w:rPr>
              <w:t>З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b/>
                <w:sz w:val="24"/>
                <w:szCs w:val="24"/>
                <w:vertAlign w:val="subscript"/>
                <w:lang w:eastAsia="en-US"/>
              </w:rPr>
              <w:t>/ 5ДЗ, 2Э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Pr="000B00D1" w:rsidRDefault="000B00D1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ОУД. 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 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0B00D1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 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1E283E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</w:t>
            </w:r>
            <w:r w:rsidR="000B00D1">
              <w:rPr>
                <w:sz w:val="24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 w:rsidP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1E283E">
              <w:rPr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1" w:rsidRDefault="000B00D1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1E283E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1E283E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E283E">
              <w:rPr>
                <w:b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z w:val="24"/>
                <w:szCs w:val="24"/>
                <w:lang w:eastAsia="en-US"/>
              </w:rPr>
              <w:t>/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</w:tr>
      <w:tr w:rsidR="001E283E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1E283E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1E283E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283E">
              <w:rPr>
                <w:b/>
                <w:sz w:val="24"/>
                <w:szCs w:val="24"/>
                <w:lang w:eastAsia="en-US"/>
              </w:rPr>
              <w:t>Дополнительные учебные дисциплины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283E">
              <w:rPr>
                <w:b/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0</w:t>
            </w:r>
          </w:p>
        </w:tc>
      </w:tr>
      <w:tr w:rsidR="001E283E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УД.14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1E283E">
              <w:rPr>
                <w:sz w:val="24"/>
                <w:szCs w:val="24"/>
                <w:lang w:eastAsia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 w:rsidRPr="001E283E">
              <w:rPr>
                <w:sz w:val="24"/>
                <w:szCs w:val="20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  <w:r w:rsidRPr="001E283E">
              <w:rPr>
                <w:sz w:val="24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 w:rsidRPr="001E283E">
              <w:rPr>
                <w:sz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 w:rsidRPr="001E283E">
              <w:rPr>
                <w:sz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 w:rsidRPr="001E283E">
              <w:rPr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  <w:r w:rsidRPr="001E283E"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 w:rsidRPr="001E283E">
              <w:rPr>
                <w:sz w:val="24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sz w:val="24"/>
                <w:lang w:eastAsia="en-US"/>
              </w:rPr>
            </w:pPr>
            <w:r w:rsidRPr="001E283E">
              <w:rPr>
                <w:sz w:val="24"/>
                <w:lang w:eastAsia="en-US"/>
              </w:rPr>
              <w:t>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 w:rsidRPr="001E283E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 w:rsidRPr="001E283E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 w:rsidRPr="001E283E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 w:rsidRPr="001E283E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 w:rsidRPr="001E283E">
              <w:rPr>
                <w:color w:val="auto"/>
                <w:sz w:val="24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Pr="001E283E" w:rsidRDefault="001E283E" w:rsidP="00AB3E3D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  <w:r w:rsidRPr="001E283E">
              <w:rPr>
                <w:color w:val="auto"/>
                <w:sz w:val="24"/>
                <w:lang w:eastAsia="en-US"/>
              </w:rPr>
              <w:t>0</w:t>
            </w:r>
          </w:p>
        </w:tc>
      </w:tr>
      <w:tr w:rsidR="001E283E" w:rsidTr="00CF20A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 w:rsidP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3E" w:rsidRDefault="001E283E">
            <w:pPr>
              <w:spacing w:line="252" w:lineRule="auto"/>
              <w:jc w:val="center"/>
              <w:rPr>
                <w:color w:val="auto"/>
                <w:sz w:val="24"/>
                <w:lang w:eastAsia="en-US"/>
              </w:rPr>
            </w:pPr>
          </w:p>
        </w:tc>
      </w:tr>
    </w:tbl>
    <w:p w:rsidR="00CF20AC" w:rsidRDefault="00CF20AC" w:rsidP="00CF20AC"/>
    <w:tbl>
      <w:tblPr>
        <w:tblW w:w="15450" w:type="dxa"/>
        <w:tblInd w:w="-34" w:type="dxa"/>
        <w:tblLayout w:type="fixed"/>
        <w:tblLook w:val="01E0"/>
      </w:tblPr>
      <w:tblGrid>
        <w:gridCol w:w="992"/>
        <w:gridCol w:w="2835"/>
        <w:gridCol w:w="1021"/>
        <w:gridCol w:w="992"/>
        <w:gridCol w:w="992"/>
        <w:gridCol w:w="709"/>
        <w:gridCol w:w="851"/>
        <w:gridCol w:w="992"/>
        <w:gridCol w:w="709"/>
        <w:gridCol w:w="680"/>
        <w:gridCol w:w="708"/>
        <w:gridCol w:w="567"/>
        <w:gridCol w:w="567"/>
        <w:gridCol w:w="567"/>
        <w:gridCol w:w="709"/>
        <w:gridCol w:w="567"/>
        <w:gridCol w:w="992"/>
      </w:tblGrid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250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ОГСЭ.00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Общий гуманитарный и социально-экономический цикл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lang w:eastAsia="en-US" w:bidi="en-US"/>
              </w:rPr>
              <w:t>ДЗ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философии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8"/>
                <w:szCs w:val="20"/>
                <w:lang w:eastAsia="en-US" w:bidi="en-US"/>
              </w:rPr>
              <w:t>-, /ДЗ</w:t>
            </w:r>
            <w:proofErr w:type="gramStart"/>
            <w:r>
              <w:rPr>
                <w:rFonts w:eastAsiaTheme="minorHAnsi" w:cstheme="minorBidi"/>
                <w:color w:val="auto"/>
                <w:w w:val="100"/>
                <w:sz w:val="18"/>
                <w:szCs w:val="20"/>
                <w:lang w:eastAsia="en-US" w:bidi="en-US"/>
              </w:rPr>
              <w:t>/-, /</w:t>
            </w:r>
            <w:proofErr w:type="gramEnd"/>
            <w:r>
              <w:rPr>
                <w:rFonts w:eastAsiaTheme="minorHAnsi" w:cstheme="minorBidi"/>
                <w:color w:val="auto"/>
                <w:w w:val="100"/>
                <w:sz w:val="18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ОГСЭ.04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Физическая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eastAsiaTheme="minorHAnsi" w:cstheme="minorBidi"/>
                <w:color w:val="auto"/>
                <w:w w:val="100"/>
                <w:sz w:val="18"/>
                <w:szCs w:val="20"/>
                <w:lang w:eastAsia="en-US" w:bidi="en-US"/>
              </w:rPr>
              <w:t>З</w:t>
            </w:r>
            <w:proofErr w:type="gramEnd"/>
            <w:r>
              <w:rPr>
                <w:rFonts w:eastAsiaTheme="minorHAnsi" w:cstheme="minorBidi"/>
                <w:color w:val="auto"/>
                <w:w w:val="100"/>
                <w:sz w:val="18"/>
                <w:szCs w:val="20"/>
                <w:lang w:eastAsia="en-US" w:bidi="en-US"/>
              </w:rPr>
              <w:t>/З/З/З/ДЗ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ЕН.00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Математический и общий естественнонаучный цикл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lang w:eastAsia="en-US" w:bidi="en-US"/>
              </w:rPr>
              <w:t>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ЕН.01.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Экологические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природопользования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Профессиональный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цикл</w:t>
            </w:r>
            <w:proofErr w:type="spellEnd"/>
          </w:p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/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24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</w:t>
            </w:r>
          </w:p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Э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Общепрофессиональные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дисциплины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 xml:space="preserve">/ 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7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/Э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4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9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Биология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Анатомия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физиология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животных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ветеринарии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зоогигиены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lastRenderedPageBreak/>
              <w:t>ОПД.04.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Охрана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труда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rPr>
          <w:trHeight w:val="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делового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общения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Основы экономики, менеджмента и маркетинга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0"/>
                <w:vertAlign w:val="subscript"/>
                <w:lang w:eastAsia="en-US" w:bidi="en-US"/>
              </w:rPr>
              <w:t xml:space="preserve">-, / </w:t>
            </w: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Правовое обеспечение профессиональной и предпринимательской 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Безопасность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ОПД.10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генетики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Профессиональные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модули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ДЗ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vertAlign w:val="subscript"/>
                <w:lang w:eastAsia="en-US" w:bidi="en-US"/>
              </w:rPr>
              <w:t>17/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vertAlign w:val="subscript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2067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13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Содержание собак и уход за ними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2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5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eastAsia="en-US" w:bidi="en-US"/>
              </w:rPr>
              <w:t xml:space="preserve">  </w:t>
            </w: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Методы содержания собак и ухода за ними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2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5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УП.01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Содержание собак и уход за ними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Содержание собак и уход за ними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Разведение</w:t>
            </w:r>
            <w:proofErr w:type="spellEnd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 и </w:t>
            </w:r>
            <w:proofErr w:type="spellStart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селекция</w:t>
            </w:r>
            <w:proofErr w:type="spellEnd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7</w:t>
            </w: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МДК.02.01.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Техника и методы разведения собак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20</w:t>
            </w: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3</w:t>
            </w: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УП.02.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Разведение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 и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селекция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Разведение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 и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селекция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ПМ.03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Подготовка и применение собак по породам и видам служб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4</w:t>
            </w: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Теоретические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дрессировки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14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МДК.03.02</w:t>
            </w: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 xml:space="preserve">Методы подготовки и применения собак по 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lastRenderedPageBreak/>
              <w:t>породам и видам служб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lastRenderedPageBreak/>
              <w:t>-, /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lastRenderedPageBreak/>
              <w:t>УП.03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Подготовка и применение собак по породам и видам служб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-,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Подготовка и применение собак по породам и видам служб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val="en-US" w:eastAsia="en-US" w:bidi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ПМ.04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Испытание</w:t>
            </w:r>
            <w:proofErr w:type="spellEnd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соревнование</w:t>
            </w:r>
            <w:proofErr w:type="spellEnd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2</w:t>
            </w: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8</w:t>
            </w: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3</w:t>
            </w: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bCs/>
                <w:iCs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0</w:t>
            </w:r>
          </w:p>
        </w:tc>
      </w:tr>
      <w:tr w:rsidR="00CF20AC" w:rsidTr="00CF20AC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- , / 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</w:t>
            </w: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8</w:t>
            </w: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УП.04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Испытание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соревнование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-, /ДЗ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16"/>
                <w:szCs w:val="16"/>
                <w:lang w:val="en-US" w:eastAsia="en-US" w:bidi="en-US"/>
              </w:rPr>
              <w:t>ПП.04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Испытание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соревнование</w:t>
            </w:r>
            <w:proofErr w:type="spellEnd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val="en-US" w:eastAsia="en-US" w:bidi="en-US"/>
              </w:rPr>
              <w:t>собак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ПМ.05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МДК.05.01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2"/>
                <w:szCs w:val="22"/>
                <w:lang w:eastAsia="en-US" w:bidi="en-US"/>
              </w:rPr>
              <w:t>Управление структурным подразделением организации в малом предприятии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val="en-US" w:eastAsia="en-US" w:bidi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i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УП.05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ПП.05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ПМ.06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Э(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МДК.0</w:t>
            </w: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  <w:t>6.</w:t>
            </w: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Выполнение работ по рабочей профессии Собаковод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к</w:t>
            </w:r>
            <w:proofErr w:type="gram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t>УП.06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 xml:space="preserve">Выполнение работ по одной или нескольким профессиям рабочих, </w:t>
            </w: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lastRenderedPageBreak/>
              <w:t>должностям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lastRenderedPageBreak/>
              <w:t>ДЗ</w:t>
            </w: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к</w:t>
            </w:r>
            <w:proofErr w:type="gramStart"/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  <w:lastRenderedPageBreak/>
              <w:t>ПП.06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Всего учебных часов по учебным циклам ППССЗ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З</w:t>
            </w:r>
            <w:proofErr w:type="gram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</w:t>
            </w:r>
            <w:proofErr w:type="gram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/ДЗ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28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/</w:t>
            </w:r>
          </w:p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Э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vertAlign w:val="subscript"/>
                <w:lang w:eastAsia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6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3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  <w:t>УП.00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Учебная практика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16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.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</w:pPr>
            <w:r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  <w:t>ПП.00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Производственная практика (по профилю специальности)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9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.</w:t>
            </w: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Всего по общеобразовательному циклу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Cs/>
                <w:color w:val="auto"/>
                <w:w w:val="1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</w:tr>
      <w:tr w:rsidR="00CF20AC" w:rsidTr="00CF20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val="en-US" w:eastAsia="en-US" w:bidi="en-US"/>
              </w:rPr>
              <w:t>ПДП</w:t>
            </w:r>
            <w:r>
              <w:rPr>
                <w:rFonts w:eastAsiaTheme="minorHAnsi" w:cstheme="minorBidi"/>
                <w:b/>
                <w:color w:val="auto"/>
                <w:w w:val="100"/>
                <w:sz w:val="16"/>
                <w:szCs w:val="16"/>
                <w:lang w:eastAsia="en-US" w:bidi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Производственная практика</w:t>
            </w:r>
          </w:p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(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п</w:t>
            </w: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реддипломная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4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CF20AC" w:rsidTr="00CF20A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  <w:t>ГИА</w:t>
            </w: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Государственная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итоговая</w:t>
            </w:r>
            <w:proofErr w:type="spellEnd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val="en-US" w:eastAsia="en-US" w:bidi="en-US"/>
              </w:rPr>
              <w:t>аттестация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6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CF20AC" w:rsidTr="00CF20A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Подготовка выпускной квалификационной 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4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CF20AC" w:rsidTr="00CF20AC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2"/>
                <w:szCs w:val="22"/>
                <w:lang w:eastAsia="en-US" w:bidi="en-US"/>
              </w:rPr>
              <w:t>Защита выпускной квалификационной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AC" w:rsidRDefault="00CF20AC">
            <w:pPr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 xml:space="preserve">2 </w:t>
            </w:r>
            <w:proofErr w:type="spellStart"/>
            <w:r>
              <w:rPr>
                <w:rFonts w:eastAsiaTheme="minorHAnsi" w:cstheme="minorBidi"/>
                <w:b/>
                <w:color w:val="auto"/>
                <w:w w:val="100"/>
                <w:sz w:val="20"/>
                <w:szCs w:val="20"/>
                <w:lang w:eastAsia="en-US" w:bidi="en-US"/>
              </w:rPr>
              <w:t>нед</w:t>
            </w:r>
            <w:proofErr w:type="spellEnd"/>
          </w:p>
        </w:tc>
      </w:tr>
      <w:tr w:rsidR="00CF20AC" w:rsidTr="00CF20AC">
        <w:tc>
          <w:tcPr>
            <w:tcW w:w="6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Консультации по 4 часа на количество студентов в учебной группе в год.</w:t>
            </w:r>
          </w:p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Государственная итоговая аттестация</w:t>
            </w:r>
          </w:p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1. Программа базовой подготовки</w:t>
            </w:r>
          </w:p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1.1. Дипломная работа</w:t>
            </w:r>
          </w:p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 xml:space="preserve">Выполнение дипломной работы с 09.02.2020г.  по 07.03. 2020г. (всего 4  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нед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.)</w:t>
            </w:r>
          </w:p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 xml:space="preserve">Защита дипломной работы с 09.03.2020г.  по 21.03.2020г.   (всего  2 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нед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0"/>
                <w:szCs w:val="22"/>
                <w:lang w:eastAsia="en-US" w:bidi="en-US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ind w:hanging="108"/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Дисциплин и МДК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1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учебной практики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rPr>
          <w:trHeight w:val="675"/>
        </w:trPr>
        <w:tc>
          <w:tcPr>
            <w:tcW w:w="1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производст</w:t>
            </w:r>
            <w:proofErr w:type="spellEnd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. практики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1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эк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заменов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  <w:tr w:rsidR="00CF20AC" w:rsidTr="00CF20AC">
        <w:tc>
          <w:tcPr>
            <w:tcW w:w="1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дифф</w:t>
            </w:r>
            <w:proofErr w:type="spellEnd"/>
            <w:proofErr w:type="gramEnd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зачетов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</w:t>
            </w:r>
          </w:p>
        </w:tc>
      </w:tr>
      <w:tr w:rsidR="00CF20AC" w:rsidTr="00CF20AC">
        <w:tc>
          <w:tcPr>
            <w:tcW w:w="1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AC" w:rsidRDefault="00CF20AC">
            <w:pP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val="en-US" w:eastAsia="en-US" w:bidi="en-US"/>
              </w:rPr>
              <w:t>зачетов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AC" w:rsidRDefault="00CF20AC">
            <w:pPr>
              <w:jc w:val="center"/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</w:pPr>
            <w:r>
              <w:rPr>
                <w:rFonts w:eastAsiaTheme="minorHAnsi" w:cstheme="minorBidi"/>
                <w:color w:val="auto"/>
                <w:w w:val="100"/>
                <w:sz w:val="20"/>
                <w:szCs w:val="20"/>
                <w:lang w:eastAsia="en-US" w:bidi="en-US"/>
              </w:rPr>
              <w:t>0</w:t>
            </w:r>
          </w:p>
        </w:tc>
      </w:tr>
    </w:tbl>
    <w:p w:rsidR="00CF20AC" w:rsidRDefault="00CF20AC" w:rsidP="00CF20AC">
      <w:pPr>
        <w:spacing w:line="276" w:lineRule="auto"/>
        <w:rPr>
          <w:i/>
          <w:color w:val="auto"/>
          <w:w w:val="100"/>
          <w:lang w:eastAsia="en-US" w:bidi="en-US"/>
        </w:rPr>
        <w:sectPr w:rsidR="00CF20AC">
          <w:pgSz w:w="16838" w:h="11906" w:orient="landscape"/>
          <w:pgMar w:top="426" w:right="1134" w:bottom="680" w:left="1134" w:header="709" w:footer="709" w:gutter="0"/>
          <w:cols w:space="720"/>
        </w:sectPr>
      </w:pPr>
    </w:p>
    <w:p w:rsidR="005C04CB" w:rsidRDefault="005C04CB" w:rsidP="00C20AF5">
      <w:pPr>
        <w:spacing w:after="200" w:line="276" w:lineRule="auto"/>
      </w:pPr>
    </w:p>
    <w:sectPr w:rsidR="005C04CB" w:rsidSect="00C20AF5">
      <w:pgSz w:w="16838" w:h="11906" w:orient="landscape"/>
      <w:pgMar w:top="426" w:right="1134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AC" w:rsidRDefault="00CF20AC" w:rsidP="009A1828">
      <w:r>
        <w:separator/>
      </w:r>
    </w:p>
  </w:endnote>
  <w:endnote w:type="continuationSeparator" w:id="0">
    <w:p w:rsidR="00CF20AC" w:rsidRDefault="00CF20AC" w:rsidP="009A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AC" w:rsidRDefault="00CF20AC" w:rsidP="009A1828">
      <w:r>
        <w:separator/>
      </w:r>
    </w:p>
  </w:footnote>
  <w:footnote w:type="continuationSeparator" w:id="0">
    <w:p w:rsidR="00CF20AC" w:rsidRDefault="00CF20AC" w:rsidP="009A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AC" w:rsidRDefault="00CF359C">
    <w:pPr>
      <w:rPr>
        <w:sz w:val="2"/>
        <w:szCs w:val="2"/>
      </w:rPr>
    </w:pPr>
    <w:r w:rsidRPr="00CF359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44.75pt;margin-top:82.75pt;width:6.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" filled="f" stroked="f">
          <v:textbox style="mso-fit-shape-to-text:t" inset="0,0,0,0">
            <w:txbxContent>
              <w:p w:rsidR="00CF20AC" w:rsidRDefault="00CF20A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5661A"/>
    <w:multiLevelType w:val="hybridMultilevel"/>
    <w:tmpl w:val="93B0297A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451FF"/>
    <w:multiLevelType w:val="multilevel"/>
    <w:tmpl w:val="DD84B61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4E8240F"/>
    <w:multiLevelType w:val="hybridMultilevel"/>
    <w:tmpl w:val="FCA62F32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85D5B"/>
    <w:multiLevelType w:val="hybridMultilevel"/>
    <w:tmpl w:val="741E0550"/>
    <w:lvl w:ilvl="0" w:tplc="7570AC8E">
      <w:start w:val="1"/>
      <w:numFmt w:val="bullet"/>
      <w:lvlText w:val=""/>
      <w:lvlJc w:val="left"/>
      <w:pPr>
        <w:tabs>
          <w:tab w:val="num" w:pos="1087"/>
        </w:tabs>
        <w:ind w:left="18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03F767B"/>
    <w:multiLevelType w:val="hybridMultilevel"/>
    <w:tmpl w:val="BC220D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107D8F"/>
    <w:multiLevelType w:val="hybridMultilevel"/>
    <w:tmpl w:val="607AC5A2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D5762"/>
    <w:multiLevelType w:val="hybridMultilevel"/>
    <w:tmpl w:val="2D7EBA8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16756"/>
    <w:multiLevelType w:val="hybridMultilevel"/>
    <w:tmpl w:val="2A94C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21223"/>
    <w:multiLevelType w:val="hybridMultilevel"/>
    <w:tmpl w:val="E8F0BB6C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338AB"/>
    <w:multiLevelType w:val="hybridMultilevel"/>
    <w:tmpl w:val="E180794E"/>
    <w:lvl w:ilvl="0" w:tplc="36F26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62083"/>
    <w:rsid w:val="00015BF1"/>
    <w:rsid w:val="000B00D1"/>
    <w:rsid w:val="000C49B9"/>
    <w:rsid w:val="000E1373"/>
    <w:rsid w:val="000E7688"/>
    <w:rsid w:val="001E16F2"/>
    <w:rsid w:val="001E283E"/>
    <w:rsid w:val="00203CE1"/>
    <w:rsid w:val="002F3367"/>
    <w:rsid w:val="00384B4C"/>
    <w:rsid w:val="003B71E8"/>
    <w:rsid w:val="003F2C66"/>
    <w:rsid w:val="004A5BC3"/>
    <w:rsid w:val="004B1484"/>
    <w:rsid w:val="004B6998"/>
    <w:rsid w:val="00575A20"/>
    <w:rsid w:val="005C04CB"/>
    <w:rsid w:val="00603C09"/>
    <w:rsid w:val="006C15B4"/>
    <w:rsid w:val="007847AB"/>
    <w:rsid w:val="008D010F"/>
    <w:rsid w:val="009A1828"/>
    <w:rsid w:val="00A62083"/>
    <w:rsid w:val="00A81C44"/>
    <w:rsid w:val="00B23E6A"/>
    <w:rsid w:val="00C049E8"/>
    <w:rsid w:val="00C20AF5"/>
    <w:rsid w:val="00C50FAF"/>
    <w:rsid w:val="00CB3AB6"/>
    <w:rsid w:val="00CE6928"/>
    <w:rsid w:val="00CF20AC"/>
    <w:rsid w:val="00CF359C"/>
    <w:rsid w:val="00D074E8"/>
    <w:rsid w:val="00D81D54"/>
    <w:rsid w:val="00DE7167"/>
    <w:rsid w:val="00F1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8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0AC"/>
    <w:pPr>
      <w:spacing w:before="480" w:line="276" w:lineRule="auto"/>
      <w:contextualSpacing/>
      <w:outlineLvl w:val="0"/>
    </w:pPr>
    <w:rPr>
      <w:rFonts w:ascii="Cambria" w:hAnsi="Cambria"/>
      <w:smallCaps/>
      <w:color w:val="auto"/>
      <w:spacing w:val="5"/>
      <w:w w:val="1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AC"/>
    <w:pPr>
      <w:spacing w:before="200" w:line="266" w:lineRule="auto"/>
      <w:outlineLvl w:val="1"/>
    </w:pPr>
    <w:rPr>
      <w:rFonts w:ascii="Cambria" w:hAnsi="Cambria"/>
      <w:smallCaps/>
      <w:color w:val="auto"/>
      <w:w w:val="1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AC"/>
    <w:pPr>
      <w:spacing w:before="200" w:line="266" w:lineRule="auto"/>
      <w:outlineLvl w:val="2"/>
    </w:pPr>
    <w:rPr>
      <w:rFonts w:ascii="Cambria" w:hAnsi="Cambria"/>
      <w:i/>
      <w:iCs/>
      <w:smallCaps/>
      <w:color w:val="auto"/>
      <w:spacing w:val="5"/>
      <w:w w:val="1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AC"/>
    <w:pPr>
      <w:spacing w:line="266" w:lineRule="auto"/>
      <w:outlineLvl w:val="3"/>
    </w:pPr>
    <w:rPr>
      <w:rFonts w:ascii="Cambria" w:hAnsi="Cambria"/>
      <w:b/>
      <w:bCs/>
      <w:color w:val="auto"/>
      <w:spacing w:val="5"/>
      <w:w w:val="1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AC"/>
    <w:pPr>
      <w:spacing w:line="266" w:lineRule="auto"/>
      <w:outlineLvl w:val="4"/>
    </w:pPr>
    <w:rPr>
      <w:rFonts w:ascii="Cambria" w:hAnsi="Cambria"/>
      <w:i/>
      <w:iCs/>
      <w:color w:val="auto"/>
      <w:w w:val="1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AC"/>
    <w:pPr>
      <w:shd w:val="clear" w:color="auto" w:fill="FFFFFF"/>
      <w:spacing w:line="266" w:lineRule="auto"/>
      <w:outlineLvl w:val="5"/>
    </w:pPr>
    <w:rPr>
      <w:rFonts w:ascii="Cambria" w:hAnsi="Cambria"/>
      <w:b/>
      <w:bCs/>
      <w:color w:val="595959"/>
      <w:spacing w:val="5"/>
      <w:w w:val="10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AC"/>
    <w:pPr>
      <w:spacing w:line="276" w:lineRule="auto"/>
      <w:outlineLvl w:val="6"/>
    </w:pPr>
    <w:rPr>
      <w:rFonts w:ascii="Cambria" w:hAnsi="Cambria"/>
      <w:b/>
      <w:bCs/>
      <w:i/>
      <w:iCs/>
      <w:color w:val="5A5A5A"/>
      <w:w w:val="1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AC"/>
    <w:pPr>
      <w:spacing w:line="276" w:lineRule="auto"/>
      <w:outlineLvl w:val="7"/>
    </w:pPr>
    <w:rPr>
      <w:rFonts w:ascii="Cambria" w:hAnsi="Cambria"/>
      <w:b/>
      <w:bCs/>
      <w:color w:val="7F7F7F"/>
      <w:w w:val="1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AC"/>
    <w:pPr>
      <w:spacing w:line="266" w:lineRule="auto"/>
      <w:outlineLvl w:val="8"/>
    </w:pPr>
    <w:rPr>
      <w:rFonts w:ascii="Cambria" w:hAnsi="Cambria"/>
      <w:b/>
      <w:bCs/>
      <w:i/>
      <w:iCs/>
      <w:color w:val="7F7F7F"/>
      <w:w w:val="1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AC"/>
    <w:rPr>
      <w:rFonts w:ascii="Cambria" w:eastAsia="Times New Roman" w:hAnsi="Cambria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20AC"/>
    <w:rPr>
      <w:rFonts w:ascii="Cambria" w:eastAsia="Times New Roman" w:hAnsi="Cambria" w:cs="Times New Roman"/>
      <w:smallCap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54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  <w:style w:type="character" w:customStyle="1" w:styleId="a5">
    <w:name w:val="Колонтитул_"/>
    <w:basedOn w:val="a0"/>
    <w:link w:val="a6"/>
    <w:rsid w:val="00DE71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DE7167"/>
    <w:pPr>
      <w:widowControl w:val="0"/>
      <w:shd w:val="clear" w:color="auto" w:fill="FFFFFF"/>
      <w:spacing w:line="0" w:lineRule="atLeast"/>
    </w:pPr>
    <w:rPr>
      <w:b/>
      <w:bCs/>
      <w:color w:val="auto"/>
      <w:w w:val="100"/>
      <w:sz w:val="22"/>
      <w:szCs w:val="22"/>
      <w:lang w:eastAsia="en-US"/>
    </w:rPr>
  </w:style>
  <w:style w:type="character" w:customStyle="1" w:styleId="a7">
    <w:name w:val="Без интервала Знак"/>
    <w:link w:val="a8"/>
    <w:uiPriority w:val="1"/>
    <w:locked/>
    <w:rsid w:val="00DE7167"/>
    <w:rPr>
      <w:rFonts w:ascii="Calibri" w:hAnsi="Calibri"/>
      <w:lang w:val="en-US" w:bidi="en-US"/>
    </w:rPr>
  </w:style>
  <w:style w:type="paragraph" w:styleId="a8">
    <w:name w:val="No Spacing"/>
    <w:basedOn w:val="a"/>
    <w:link w:val="a7"/>
    <w:uiPriority w:val="1"/>
    <w:qFormat/>
    <w:rsid w:val="00DE7167"/>
    <w:pPr>
      <w:jc w:val="both"/>
    </w:pPr>
    <w:rPr>
      <w:rFonts w:ascii="Calibri" w:eastAsiaTheme="minorHAnsi" w:hAnsi="Calibri" w:cstheme="minorBidi"/>
      <w:color w:val="auto"/>
      <w:w w:val="100"/>
      <w:sz w:val="22"/>
      <w:szCs w:val="22"/>
      <w:lang w:val="en-US" w:eastAsia="en-US" w:bidi="en-US"/>
    </w:rPr>
  </w:style>
  <w:style w:type="character" w:customStyle="1" w:styleId="11">
    <w:name w:val="Основной текст1"/>
    <w:basedOn w:val="a0"/>
    <w:rsid w:val="00DE7167"/>
  </w:style>
  <w:style w:type="paragraph" w:styleId="a9">
    <w:name w:val="List Paragraph"/>
    <w:basedOn w:val="a"/>
    <w:uiPriority w:val="34"/>
    <w:qFormat/>
    <w:rsid w:val="00DE71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F20AC"/>
    <w:rPr>
      <w:rFonts w:ascii="Cambria" w:eastAsia="Times New Roman" w:hAnsi="Cambria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20AC"/>
    <w:rPr>
      <w:rFonts w:ascii="Cambria" w:eastAsia="Times New Roman" w:hAnsi="Cambria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20AC"/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20AC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F20AC"/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20AC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20AC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styleId="aa">
    <w:name w:val="Emphasis"/>
    <w:uiPriority w:val="20"/>
    <w:qFormat/>
    <w:rsid w:val="00CF20AC"/>
    <w:rPr>
      <w:b/>
      <w:bCs/>
      <w:i/>
      <w:iCs/>
      <w:spacing w:val="10"/>
    </w:rPr>
  </w:style>
  <w:style w:type="paragraph" w:styleId="ab">
    <w:name w:val="footnote text"/>
    <w:basedOn w:val="a"/>
    <w:link w:val="12"/>
    <w:uiPriority w:val="99"/>
    <w:semiHidden/>
    <w:unhideWhenUsed/>
    <w:rsid w:val="00CF20AC"/>
    <w:pPr>
      <w:spacing w:after="200" w:line="276" w:lineRule="auto"/>
    </w:pPr>
    <w:rPr>
      <w:rFonts w:ascii="Cambria" w:hAnsi="Cambria"/>
      <w:color w:val="auto"/>
      <w:w w:val="100"/>
      <w:sz w:val="20"/>
      <w:szCs w:val="20"/>
      <w:lang w:val="en-US" w:eastAsia="en-US" w:bidi="en-US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CF20AC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header"/>
    <w:basedOn w:val="a"/>
    <w:link w:val="13"/>
    <w:uiPriority w:val="99"/>
    <w:semiHidden/>
    <w:unhideWhenUsed/>
    <w:rsid w:val="00CF20AC"/>
    <w:pPr>
      <w:widowControl w:val="0"/>
      <w:tabs>
        <w:tab w:val="center" w:pos="4677"/>
        <w:tab w:val="right" w:pos="9355"/>
      </w:tabs>
      <w:suppressAutoHyphens/>
      <w:spacing w:after="200" w:line="276" w:lineRule="auto"/>
    </w:pPr>
    <w:rPr>
      <w:rFonts w:ascii="Cambria" w:eastAsia="Lucida Sans Unicode" w:hAnsi="Cambria"/>
      <w:color w:val="auto"/>
      <w:w w:val="100"/>
      <w:sz w:val="24"/>
      <w:szCs w:val="24"/>
      <w:lang w:val="en-US" w:eastAsia="ar-SA" w:bidi="en-US"/>
    </w:rPr>
  </w:style>
  <w:style w:type="character" w:customStyle="1" w:styleId="13">
    <w:name w:val="Верхний колонтитул Знак1"/>
    <w:basedOn w:val="a0"/>
    <w:link w:val="ad"/>
    <w:uiPriority w:val="99"/>
    <w:semiHidden/>
    <w:locked/>
    <w:rsid w:val="00CF20AC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">
    <w:name w:val="footer"/>
    <w:basedOn w:val="a"/>
    <w:link w:val="14"/>
    <w:uiPriority w:val="99"/>
    <w:semiHidden/>
    <w:unhideWhenUsed/>
    <w:rsid w:val="00CF20AC"/>
    <w:pPr>
      <w:widowControl w:val="0"/>
      <w:tabs>
        <w:tab w:val="center" w:pos="4677"/>
        <w:tab w:val="right" w:pos="9355"/>
      </w:tabs>
      <w:suppressAutoHyphens/>
      <w:spacing w:after="200" w:line="276" w:lineRule="auto"/>
    </w:pPr>
    <w:rPr>
      <w:rFonts w:ascii="Cambria" w:eastAsia="Lucida Sans Unicode" w:hAnsi="Cambria"/>
      <w:color w:val="auto"/>
      <w:w w:val="100"/>
      <w:sz w:val="24"/>
      <w:szCs w:val="24"/>
      <w:lang w:val="en-US" w:eastAsia="ar-SA" w:bidi="en-US"/>
    </w:r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CF20AC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CF20AC"/>
    <w:pPr>
      <w:spacing w:after="300"/>
      <w:contextualSpacing/>
    </w:pPr>
    <w:rPr>
      <w:rFonts w:ascii="Cambria" w:hAnsi="Cambria"/>
      <w:smallCaps/>
      <w:color w:val="auto"/>
      <w:w w:val="100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CF20AC"/>
    <w:rPr>
      <w:rFonts w:ascii="Cambria" w:eastAsia="Times New Roman" w:hAnsi="Cambria" w:cs="Times New Roman"/>
      <w:smallCaps/>
      <w:sz w:val="52"/>
      <w:szCs w:val="52"/>
      <w:lang w:eastAsia="ru-RU"/>
    </w:rPr>
  </w:style>
  <w:style w:type="paragraph" w:styleId="af3">
    <w:name w:val="Body Text"/>
    <w:basedOn w:val="a"/>
    <w:link w:val="15"/>
    <w:uiPriority w:val="99"/>
    <w:semiHidden/>
    <w:unhideWhenUsed/>
    <w:rsid w:val="00CF20AC"/>
    <w:pPr>
      <w:widowControl w:val="0"/>
      <w:suppressAutoHyphens/>
      <w:spacing w:after="120" w:line="276" w:lineRule="auto"/>
    </w:pPr>
    <w:rPr>
      <w:rFonts w:ascii="Cambria" w:eastAsia="Lucida Sans Unicode" w:hAnsi="Cambria"/>
      <w:color w:val="auto"/>
      <w:w w:val="100"/>
      <w:sz w:val="24"/>
      <w:szCs w:val="24"/>
      <w:lang w:val="en-US" w:eastAsia="ar-SA" w:bidi="en-US"/>
    </w:rPr>
  </w:style>
  <w:style w:type="character" w:customStyle="1" w:styleId="15">
    <w:name w:val="Основной текст Знак1"/>
    <w:basedOn w:val="a0"/>
    <w:link w:val="af3"/>
    <w:uiPriority w:val="99"/>
    <w:semiHidden/>
    <w:locked/>
    <w:rsid w:val="00CF20AC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5">
    <w:name w:val="Body Text Indent"/>
    <w:basedOn w:val="af3"/>
    <w:link w:val="16"/>
    <w:uiPriority w:val="99"/>
    <w:semiHidden/>
    <w:unhideWhenUsed/>
    <w:rsid w:val="00CF20AC"/>
    <w:pPr>
      <w:ind w:left="283"/>
    </w:pPr>
  </w:style>
  <w:style w:type="character" w:customStyle="1" w:styleId="16">
    <w:name w:val="Основной текст с отступом Знак1"/>
    <w:basedOn w:val="a0"/>
    <w:link w:val="af5"/>
    <w:uiPriority w:val="99"/>
    <w:semiHidden/>
    <w:locked/>
    <w:rsid w:val="00CF20AC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CF20AC"/>
    <w:pPr>
      <w:spacing w:after="200" w:line="276" w:lineRule="auto"/>
    </w:pPr>
    <w:rPr>
      <w:rFonts w:ascii="Cambria" w:hAnsi="Cambria"/>
      <w:i/>
      <w:iCs/>
      <w:smallCaps/>
      <w:color w:val="auto"/>
      <w:spacing w:val="10"/>
      <w:w w:val="100"/>
    </w:rPr>
  </w:style>
  <w:style w:type="character" w:customStyle="1" w:styleId="af8">
    <w:name w:val="Подзаголовок Знак"/>
    <w:basedOn w:val="a0"/>
    <w:link w:val="af7"/>
    <w:uiPriority w:val="11"/>
    <w:rsid w:val="00CF20AC"/>
    <w:rPr>
      <w:rFonts w:ascii="Cambria" w:eastAsia="Times New Roman" w:hAnsi="Cambria" w:cs="Times New Roman"/>
      <w:i/>
      <w:iCs/>
      <w:smallCaps/>
      <w:spacing w:val="10"/>
      <w:sz w:val="28"/>
      <w:szCs w:val="28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CF20AC"/>
    <w:pPr>
      <w:spacing w:after="120" w:line="480" w:lineRule="auto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CF20AC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CF20AC"/>
    <w:pPr>
      <w:spacing w:after="200" w:line="276" w:lineRule="auto"/>
    </w:pPr>
    <w:rPr>
      <w:rFonts w:ascii="Cambria" w:hAnsi="Cambria"/>
      <w:color w:val="auto"/>
      <w:w w:val="100"/>
      <w:sz w:val="24"/>
      <w:szCs w:val="22"/>
      <w:lang w:val="en-US" w:eastAsia="en-US" w:bidi="en-US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CF20AC"/>
    <w:rPr>
      <w:rFonts w:ascii="Cambria" w:eastAsia="Times New Roman" w:hAnsi="Cambria" w:cs="Times New Roman"/>
      <w:sz w:val="24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rsid w:val="00CF20AC"/>
    <w:pPr>
      <w:spacing w:after="120" w:line="480" w:lineRule="auto"/>
      <w:ind w:left="283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CF20AC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33">
    <w:name w:val="Body Text Indent 3"/>
    <w:basedOn w:val="a"/>
    <w:link w:val="311"/>
    <w:uiPriority w:val="99"/>
    <w:semiHidden/>
    <w:unhideWhenUsed/>
    <w:rsid w:val="00CF20AC"/>
    <w:pPr>
      <w:spacing w:after="200" w:line="276" w:lineRule="auto"/>
      <w:ind w:left="4680"/>
      <w:jc w:val="both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CF20AC"/>
    <w:rPr>
      <w:rFonts w:ascii="Cambria" w:eastAsia="Times New Roman" w:hAnsi="Cambria" w:cs="Times New Roman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F20AC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styleId="af9">
    <w:name w:val="Plain Text"/>
    <w:basedOn w:val="a"/>
    <w:link w:val="17"/>
    <w:uiPriority w:val="99"/>
    <w:semiHidden/>
    <w:unhideWhenUsed/>
    <w:rsid w:val="00CF20AC"/>
    <w:pPr>
      <w:spacing w:after="200" w:line="276" w:lineRule="auto"/>
    </w:pPr>
    <w:rPr>
      <w:rFonts w:ascii="Courier New" w:hAnsi="Courier New"/>
      <w:color w:val="auto"/>
      <w:w w:val="100"/>
      <w:sz w:val="20"/>
      <w:szCs w:val="20"/>
      <w:lang w:val="en-US" w:eastAsia="en-US" w:bidi="en-US"/>
    </w:rPr>
  </w:style>
  <w:style w:type="character" w:customStyle="1" w:styleId="17">
    <w:name w:val="Текст Знак1"/>
    <w:basedOn w:val="a0"/>
    <w:link w:val="af9"/>
    <w:uiPriority w:val="99"/>
    <w:semiHidden/>
    <w:locked/>
    <w:rsid w:val="00CF20AC"/>
    <w:rPr>
      <w:rFonts w:ascii="Courier New" w:eastAsia="Times New Roman" w:hAnsi="Courier New" w:cs="Times New Roman"/>
      <w:sz w:val="20"/>
      <w:szCs w:val="20"/>
      <w:lang w:val="en-US" w:bidi="en-US"/>
    </w:rPr>
  </w:style>
  <w:style w:type="character" w:customStyle="1" w:styleId="afa">
    <w:name w:val="Текст Знак"/>
    <w:basedOn w:val="a0"/>
    <w:link w:val="af9"/>
    <w:uiPriority w:val="99"/>
    <w:semiHidden/>
    <w:rsid w:val="00CF20AC"/>
    <w:rPr>
      <w:rFonts w:ascii="Consolas" w:eastAsia="Times New Roman" w:hAnsi="Consolas" w:cs="Times New Roman"/>
      <w:color w:val="000000"/>
      <w:w w:val="90"/>
      <w:sz w:val="21"/>
      <w:szCs w:val="21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CF20AC"/>
    <w:pPr>
      <w:spacing w:after="200" w:line="276" w:lineRule="auto"/>
    </w:pPr>
    <w:rPr>
      <w:rFonts w:ascii="Cambria" w:hAnsi="Cambria"/>
      <w:i/>
      <w:iCs/>
      <w:color w:val="auto"/>
      <w:w w:val="1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CF20AC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CF20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color w:val="auto"/>
      <w:w w:val="100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CF20AC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afd">
    <w:name w:val="Знак Знак Знак Знак"/>
    <w:basedOn w:val="a"/>
    <w:uiPriority w:val="99"/>
    <w:rsid w:val="00CF20AC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 w:bidi="en-US"/>
    </w:rPr>
  </w:style>
  <w:style w:type="paragraph" w:customStyle="1" w:styleId="ConsPlusNonformat">
    <w:name w:val="ConsPlusNonformat"/>
    <w:uiPriority w:val="99"/>
    <w:rsid w:val="00CF20A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CF20AC"/>
    <w:pPr>
      <w:widowControl w:val="0"/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customStyle="1" w:styleId="27">
    <w:name w:val="Знак2"/>
    <w:basedOn w:val="a"/>
    <w:uiPriority w:val="99"/>
    <w:rsid w:val="00CF20AC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 w:bidi="en-US"/>
    </w:rPr>
  </w:style>
  <w:style w:type="paragraph" w:customStyle="1" w:styleId="afe">
    <w:name w:val="Знак Знак Знак"/>
    <w:basedOn w:val="a"/>
    <w:uiPriority w:val="99"/>
    <w:rsid w:val="00CF20AC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 w:bidi="en-US"/>
    </w:rPr>
  </w:style>
  <w:style w:type="paragraph" w:customStyle="1" w:styleId="ConsPlusNormal">
    <w:name w:val="ConsPlusNormal"/>
    <w:uiPriority w:val="99"/>
    <w:rsid w:val="00CF20A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212">
    <w:name w:val="Основной текст 21"/>
    <w:basedOn w:val="a"/>
    <w:uiPriority w:val="99"/>
    <w:rsid w:val="00CF20AC"/>
    <w:pPr>
      <w:spacing w:after="200" w:line="276" w:lineRule="auto"/>
      <w:ind w:firstLine="709"/>
      <w:jc w:val="both"/>
    </w:pPr>
    <w:rPr>
      <w:rFonts w:ascii="Cambria" w:hAnsi="Cambria" w:cs="Courier New"/>
      <w:color w:val="auto"/>
      <w:w w:val="100"/>
      <w:sz w:val="24"/>
      <w:szCs w:val="24"/>
      <w:lang w:val="en-US" w:eastAsia="ar-SA" w:bidi="en-US"/>
    </w:rPr>
  </w:style>
  <w:style w:type="paragraph" w:customStyle="1" w:styleId="28">
    <w:name w:val="Стиль2"/>
    <w:basedOn w:val="a"/>
    <w:uiPriority w:val="99"/>
    <w:rsid w:val="00CF20AC"/>
    <w:pPr>
      <w:spacing w:after="200" w:line="276" w:lineRule="auto"/>
    </w:pPr>
    <w:rPr>
      <w:rFonts w:ascii="Cambria" w:hAnsi="Cambria" w:cs="Courier New"/>
      <w:color w:val="auto"/>
      <w:w w:val="100"/>
      <w:sz w:val="20"/>
      <w:szCs w:val="20"/>
      <w:lang w:val="en-US" w:eastAsia="ar-SA" w:bidi="en-US"/>
    </w:rPr>
  </w:style>
  <w:style w:type="paragraph" w:customStyle="1" w:styleId="Default">
    <w:name w:val="Default"/>
    <w:uiPriority w:val="99"/>
    <w:rsid w:val="00CF20AC"/>
    <w:pPr>
      <w:autoSpaceDE w:val="0"/>
      <w:autoSpaceDN w:val="0"/>
      <w:adjustRightInd w:val="0"/>
      <w:spacing w:after="200" w:line="276" w:lineRule="auto"/>
    </w:pPr>
    <w:rPr>
      <w:rFonts w:ascii="Cambria" w:eastAsia="Calibri" w:hAnsi="Cambria" w:cs="Times New Roman"/>
      <w:color w:val="000000"/>
      <w:sz w:val="24"/>
      <w:szCs w:val="24"/>
      <w:lang w:val="en-US" w:bidi="en-US"/>
    </w:rPr>
  </w:style>
  <w:style w:type="character" w:styleId="aff">
    <w:name w:val="Subtle Emphasis"/>
    <w:uiPriority w:val="19"/>
    <w:qFormat/>
    <w:rsid w:val="00CF20AC"/>
    <w:rPr>
      <w:i/>
      <w:iCs/>
    </w:rPr>
  </w:style>
  <w:style w:type="character" w:styleId="aff0">
    <w:name w:val="Intense Emphasis"/>
    <w:uiPriority w:val="21"/>
    <w:qFormat/>
    <w:rsid w:val="00CF20AC"/>
    <w:rPr>
      <w:b/>
      <w:bCs/>
      <w:i/>
      <w:iCs/>
    </w:rPr>
  </w:style>
  <w:style w:type="character" w:styleId="aff1">
    <w:name w:val="Subtle Reference"/>
    <w:uiPriority w:val="31"/>
    <w:qFormat/>
    <w:rsid w:val="00CF20AC"/>
    <w:rPr>
      <w:smallCaps/>
    </w:rPr>
  </w:style>
  <w:style w:type="character" w:styleId="aff2">
    <w:name w:val="Intense Reference"/>
    <w:uiPriority w:val="32"/>
    <w:qFormat/>
    <w:rsid w:val="00CF20AC"/>
    <w:rPr>
      <w:b/>
      <w:bCs/>
      <w:smallCaps/>
    </w:rPr>
  </w:style>
  <w:style w:type="character" w:styleId="aff3">
    <w:name w:val="Book Title"/>
    <w:uiPriority w:val="33"/>
    <w:qFormat/>
    <w:rsid w:val="00CF20AC"/>
    <w:rPr>
      <w:i/>
      <w:iCs/>
      <w:smallCaps/>
      <w:spacing w:val="5"/>
    </w:rPr>
  </w:style>
  <w:style w:type="character" w:customStyle="1" w:styleId="29">
    <w:name w:val="Знак Знак2"/>
    <w:rsid w:val="00CF20AC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18">
    <w:name w:val="Знак Знак1"/>
    <w:rsid w:val="00CF20AC"/>
    <w:rPr>
      <w:sz w:val="24"/>
      <w:lang w:val="ru-RU" w:eastAsia="ru-RU" w:bidi="ar-SA"/>
    </w:rPr>
  </w:style>
  <w:style w:type="character" w:customStyle="1" w:styleId="aff4">
    <w:name w:val="Знак Знак"/>
    <w:rsid w:val="00CF20AC"/>
    <w:rPr>
      <w:rFonts w:ascii="Courier New" w:hAnsi="Courier New" w:cs="Courier New" w:hint="default"/>
      <w:lang w:val="ru-RU" w:eastAsia="ru-RU" w:bidi="ar-SA"/>
    </w:rPr>
  </w:style>
  <w:style w:type="character" w:customStyle="1" w:styleId="35">
    <w:name w:val="Знак Знак3"/>
    <w:locked/>
    <w:rsid w:val="00CF20AC"/>
    <w:rPr>
      <w:rFonts w:ascii="Courier New" w:hAnsi="Courier New" w:cs="Courier New" w:hint="default"/>
      <w:lang w:val="ru-RU" w:eastAsia="ru-RU"/>
    </w:rPr>
  </w:style>
  <w:style w:type="character" w:customStyle="1" w:styleId="scayt-misspell">
    <w:name w:val="scayt-misspell"/>
    <w:basedOn w:val="a0"/>
    <w:rsid w:val="00CF20AC"/>
  </w:style>
  <w:style w:type="table" w:styleId="aff5">
    <w:name w:val="Table Grid"/>
    <w:basedOn w:val="a1"/>
    <w:uiPriority w:val="39"/>
    <w:rsid w:val="00CF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Киселевы</cp:lastModifiedBy>
  <cp:revision>5</cp:revision>
  <cp:lastPrinted>2016-08-23T05:37:00Z</cp:lastPrinted>
  <dcterms:created xsi:type="dcterms:W3CDTF">2016-08-26T09:54:00Z</dcterms:created>
  <dcterms:modified xsi:type="dcterms:W3CDTF">2016-09-04T21:35:00Z</dcterms:modified>
</cp:coreProperties>
</file>